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C6" w:rsidRPr="0065708A" w:rsidRDefault="004526C6" w:rsidP="004526C6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4526C6" w:rsidRDefault="004526C6" w:rsidP="004526C6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4526C6" w:rsidTr="005535B3">
        <w:tc>
          <w:tcPr>
            <w:tcW w:w="2093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4526C6" w:rsidTr="005535B3">
        <w:tc>
          <w:tcPr>
            <w:tcW w:w="2093" w:type="dxa"/>
          </w:tcPr>
          <w:p w:rsidR="004526C6" w:rsidRPr="0065708A" w:rsidRDefault="00F55C8C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452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526C6" w:rsidRPr="00131097" w:rsidRDefault="00131097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1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писание гласных в окон</w:t>
            </w:r>
            <w:r w:rsidRPr="001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чаниях и суф</w:t>
            </w:r>
            <w:r w:rsidRPr="001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фиксах существи</w:t>
            </w:r>
            <w:r w:rsidRPr="001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4785" w:type="dxa"/>
          </w:tcPr>
          <w:p w:rsidR="004526C6" w:rsidRPr="00131097" w:rsidRDefault="00131097" w:rsidP="001310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</w:t>
            </w:r>
            <w:r w:rsidR="00F55C8C">
              <w:rPr>
                <w:rFonts w:ascii="Times New Roman" w:hAnsi="Times New Roman" w:cs="Times New Roman"/>
                <w:sz w:val="28"/>
                <w:szCs w:val="28"/>
              </w:rPr>
              <w:t>я на повторение: 731,734,,735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случае необходимости обращаться к учебнику «Теория».</w:t>
            </w:r>
          </w:p>
          <w:p w:rsidR="004526C6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4526C6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4526C6" w:rsidRPr="0065708A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492CD7" w:rsidRDefault="00492CD7"/>
    <w:sectPr w:rsidR="00492CD7" w:rsidSect="0049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C6"/>
    <w:rsid w:val="00131097"/>
    <w:rsid w:val="004526C6"/>
    <w:rsid w:val="00454505"/>
    <w:rsid w:val="00492CD7"/>
    <w:rsid w:val="005A09F1"/>
    <w:rsid w:val="00917A83"/>
    <w:rsid w:val="00D7157A"/>
    <w:rsid w:val="00F5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2020-04-16T09:14:00Z</dcterms:created>
  <dcterms:modified xsi:type="dcterms:W3CDTF">2020-05-04T13:38:00Z</dcterms:modified>
</cp:coreProperties>
</file>