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F1B" w:rsidRPr="00AC1F1B" w:rsidRDefault="00AC1F1B" w:rsidP="00AC1F1B">
      <w:pPr>
        <w:autoSpaceDE w:val="0"/>
        <w:autoSpaceDN w:val="0"/>
        <w:adjustRightInd w:val="0"/>
        <w:spacing w:line="240" w:lineRule="auto"/>
        <w:jc w:val="center"/>
        <w:rPr>
          <w:rFonts w:ascii="Times New Roman" w:eastAsia="Calibri" w:hAnsi="Times New Roman" w:cs="Times New Roman"/>
          <w:b/>
          <w:sz w:val="24"/>
          <w:szCs w:val="24"/>
        </w:rPr>
      </w:pPr>
      <w:r w:rsidRPr="00AC1F1B">
        <w:rPr>
          <w:rFonts w:ascii="Times New Roman" w:eastAsia="Calibri" w:hAnsi="Times New Roman" w:cs="Times New Roman"/>
          <w:b/>
          <w:bCs/>
          <w:sz w:val="24"/>
          <w:szCs w:val="24"/>
        </w:rPr>
        <w:t>РОДИТЕЛЯМ О СТАНДАРТЕ ДОШКОЛЬНОГО ОБРАЗОВАНИЯ</w:t>
      </w:r>
    </w:p>
    <w:p w:rsidR="00AC1F1B" w:rsidRPr="00AC1F1B" w:rsidRDefault="00AC1F1B" w:rsidP="00AC1F1B">
      <w:pPr>
        <w:autoSpaceDE w:val="0"/>
        <w:autoSpaceDN w:val="0"/>
        <w:adjustRightInd w:val="0"/>
        <w:spacing w:line="240" w:lineRule="auto"/>
        <w:jc w:val="both"/>
        <w:rPr>
          <w:rFonts w:ascii="Times New Roman" w:eastAsia="Calibri" w:hAnsi="Times New Roman" w:cs="Times New Roman"/>
          <w:b/>
        </w:rPr>
      </w:pPr>
    </w:p>
    <w:p w:rsidR="00AC1F1B" w:rsidRPr="00AC1F1B" w:rsidRDefault="00AC1F1B" w:rsidP="00AC1F1B">
      <w:pPr>
        <w:autoSpaceDE w:val="0"/>
        <w:autoSpaceDN w:val="0"/>
        <w:adjustRightInd w:val="0"/>
        <w:spacing w:line="240" w:lineRule="auto"/>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1</w:t>
      </w:r>
      <w:bookmarkStart w:id="0" w:name="_GoBack"/>
      <w:r w:rsidRPr="00CC7B89">
        <w:rPr>
          <w:rFonts w:ascii="Times New Roman" w:eastAsia="Calibri" w:hAnsi="Times New Roman" w:cs="Times New Roman"/>
          <w:b/>
          <w:sz w:val="28"/>
          <w:szCs w:val="28"/>
        </w:rPr>
        <w:t>.Актуальность введения ФГОС дошкольного образования</w:t>
      </w:r>
      <w:bookmarkEnd w:id="0"/>
    </w:p>
    <w:p w:rsidR="00AC1F1B" w:rsidRPr="00AC1F1B" w:rsidRDefault="00AC1F1B" w:rsidP="00AC1F1B">
      <w:pPr>
        <w:autoSpaceDE w:val="0"/>
        <w:autoSpaceDN w:val="0"/>
        <w:adjustRightInd w:val="0"/>
        <w:spacing w:line="240" w:lineRule="auto"/>
        <w:ind w:firstLine="708"/>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Начиная с 2014г. все детские сады начали работать по новому стандарту. Подобный документ для дошкольных образовательных учреждений в России разработан впервые.</w:t>
      </w:r>
    </w:p>
    <w:p w:rsidR="00AC1F1B" w:rsidRPr="00AC1F1B" w:rsidRDefault="00AC1F1B" w:rsidP="00AC1F1B">
      <w:pPr>
        <w:autoSpaceDE w:val="0"/>
        <w:autoSpaceDN w:val="0"/>
        <w:adjustRightInd w:val="0"/>
        <w:spacing w:line="240" w:lineRule="auto"/>
        <w:ind w:firstLine="708"/>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xml:space="preserve"> Структурным подразделением МОУ </w:t>
      </w:r>
      <w:r w:rsidR="00B85F8B">
        <w:rPr>
          <w:rFonts w:ascii="Times New Roman" w:eastAsia="Calibri" w:hAnsi="Times New Roman" w:cs="Times New Roman"/>
          <w:sz w:val="28"/>
          <w:szCs w:val="28"/>
        </w:rPr>
        <w:t xml:space="preserve"> Скнятиновской</w:t>
      </w:r>
      <w:r w:rsidRPr="00AC1F1B">
        <w:rPr>
          <w:rFonts w:ascii="Times New Roman" w:eastAsia="Calibri" w:hAnsi="Times New Roman" w:cs="Times New Roman"/>
          <w:sz w:val="28"/>
          <w:szCs w:val="28"/>
        </w:rPr>
        <w:t xml:space="preserve"> ООШ является дошкольная группа</w:t>
      </w:r>
      <w:r w:rsidR="00B85F8B">
        <w:rPr>
          <w:rFonts w:ascii="Times New Roman" w:eastAsia="Calibri" w:hAnsi="Times New Roman" w:cs="Times New Roman"/>
          <w:sz w:val="28"/>
          <w:szCs w:val="28"/>
        </w:rPr>
        <w:t>.</w:t>
      </w:r>
      <w:r w:rsidRPr="00AC1F1B">
        <w:rPr>
          <w:rFonts w:ascii="Times New Roman" w:eastAsia="Calibri" w:hAnsi="Times New Roman" w:cs="Times New Roman"/>
          <w:sz w:val="28"/>
          <w:szCs w:val="28"/>
        </w:rPr>
        <w:t xml:space="preserve"> </w:t>
      </w:r>
      <w:r w:rsidR="00B85F8B">
        <w:rPr>
          <w:rFonts w:ascii="Times New Roman" w:eastAsia="Calibri" w:hAnsi="Times New Roman" w:cs="Times New Roman"/>
          <w:sz w:val="28"/>
          <w:szCs w:val="28"/>
        </w:rPr>
        <w:t xml:space="preserve"> </w:t>
      </w:r>
      <w:r w:rsidRPr="00AC1F1B">
        <w:rPr>
          <w:rFonts w:ascii="Times New Roman" w:eastAsia="Calibri" w:hAnsi="Times New Roman" w:cs="Times New Roman"/>
          <w:sz w:val="28"/>
          <w:szCs w:val="28"/>
        </w:rPr>
        <w:t xml:space="preserve"> </w:t>
      </w:r>
      <w:r w:rsidR="00B85F8B">
        <w:rPr>
          <w:rFonts w:ascii="Times New Roman" w:eastAsia="Calibri" w:hAnsi="Times New Roman" w:cs="Times New Roman"/>
          <w:sz w:val="28"/>
          <w:szCs w:val="28"/>
        </w:rPr>
        <w:t xml:space="preserve"> Дошкольная группа</w:t>
      </w:r>
      <w:r w:rsidRPr="00AC1F1B">
        <w:rPr>
          <w:rFonts w:ascii="Times New Roman" w:eastAsia="Calibri" w:hAnsi="Times New Roman" w:cs="Times New Roman"/>
          <w:sz w:val="28"/>
          <w:szCs w:val="28"/>
        </w:rPr>
        <w:t xml:space="preserve"> работает по программе «</w:t>
      </w:r>
      <w:r w:rsidR="00B85F8B">
        <w:rPr>
          <w:rFonts w:ascii="Times New Roman" w:eastAsia="Calibri" w:hAnsi="Times New Roman" w:cs="Times New Roman"/>
          <w:sz w:val="28"/>
          <w:szCs w:val="28"/>
        </w:rPr>
        <w:t xml:space="preserve"> Детский сад 2100</w:t>
      </w:r>
      <w:r w:rsidRPr="00AC1F1B">
        <w:rPr>
          <w:rFonts w:ascii="Times New Roman" w:eastAsia="Calibri" w:hAnsi="Times New Roman" w:cs="Times New Roman"/>
          <w:sz w:val="28"/>
          <w:szCs w:val="28"/>
        </w:rPr>
        <w:t xml:space="preserve">» </w:t>
      </w:r>
      <w:r w:rsidR="00B85F8B">
        <w:rPr>
          <w:rFonts w:ascii="Times New Roman" w:eastAsia="Calibri" w:hAnsi="Times New Roman" w:cs="Times New Roman"/>
          <w:sz w:val="28"/>
          <w:szCs w:val="28"/>
        </w:rPr>
        <w:t xml:space="preserve">под </w:t>
      </w:r>
      <w:r w:rsidR="00B85F8B" w:rsidRPr="00B85F8B">
        <w:rPr>
          <w:rFonts w:ascii="Times New Roman" w:hAnsi="Times New Roman" w:cs="Times New Roman"/>
          <w:sz w:val="28"/>
          <w:szCs w:val="28"/>
        </w:rPr>
        <w:t>научной редакцией О.В. Чиндиловой. - М.: Баласс, 2014 год (Образовательная система «Школа 2100»).</w:t>
      </w:r>
      <w:r w:rsidR="00B85F8B">
        <w:t xml:space="preserve"> </w:t>
      </w:r>
      <w:r w:rsidR="00B85F8B">
        <w:rPr>
          <w:rFonts w:ascii="Times New Roman" w:eastAsia="Calibri" w:hAnsi="Times New Roman" w:cs="Times New Roman"/>
          <w:sz w:val="28"/>
          <w:szCs w:val="28"/>
        </w:rPr>
        <w:t xml:space="preserve"> </w:t>
      </w:r>
      <w:r w:rsidRPr="00AC1F1B">
        <w:rPr>
          <w:rFonts w:ascii="Times New Roman" w:eastAsia="Calibri" w:hAnsi="Times New Roman" w:cs="Times New Roman"/>
          <w:sz w:val="28"/>
          <w:szCs w:val="28"/>
        </w:rPr>
        <w:t xml:space="preserve"> Группа разновоз</w:t>
      </w:r>
      <w:r w:rsidR="00B85F8B">
        <w:rPr>
          <w:rFonts w:ascii="Times New Roman" w:eastAsia="Calibri" w:hAnsi="Times New Roman" w:cs="Times New Roman"/>
          <w:sz w:val="28"/>
          <w:szCs w:val="28"/>
        </w:rPr>
        <w:t>растная: возраст детей от 1,5</w:t>
      </w:r>
      <w:r w:rsidRPr="00AC1F1B">
        <w:rPr>
          <w:rFonts w:ascii="Times New Roman" w:eastAsia="Calibri" w:hAnsi="Times New Roman" w:cs="Times New Roman"/>
          <w:sz w:val="28"/>
          <w:szCs w:val="28"/>
        </w:rPr>
        <w:t xml:space="preserve"> до 7 лет.  Помещение группы оснащено современной развивающей предметно-пространственной средой,  которая соответствует ФГОС ДО и направлена на обеспечение равных возможностей для полноценного развития каждого ребенка, создание благоприятных условий развития детей в соответствии с возрастными и индивидуальными способностями и склонностями, развитие способностей и творческого потенциала каждого ребенка, формирования общей культуры личности детей.  </w:t>
      </w:r>
    </w:p>
    <w:p w:rsidR="00AC1F1B" w:rsidRPr="00AC1F1B" w:rsidRDefault="00AC1F1B" w:rsidP="00AC1F1B">
      <w:pPr>
        <w:autoSpaceDE w:val="0"/>
        <w:autoSpaceDN w:val="0"/>
        <w:adjustRightInd w:val="0"/>
        <w:spacing w:line="240" w:lineRule="auto"/>
        <w:ind w:firstLine="360"/>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xml:space="preserve"> Введение ФГОС дошкольного образования отразилось на всей системе образования - на педагогах, на детях, на семье:</w:t>
      </w:r>
    </w:p>
    <w:p w:rsidR="00AC1F1B" w:rsidRPr="00AC1F1B" w:rsidRDefault="00AC1F1B" w:rsidP="00AC1F1B">
      <w:pPr>
        <w:numPr>
          <w:ilvl w:val="0"/>
          <w:numId w:val="1"/>
        </w:numPr>
        <w:autoSpaceDE w:val="0"/>
        <w:autoSpaceDN w:val="0"/>
        <w:adjustRightInd w:val="0"/>
        <w:spacing w:line="240" w:lineRule="auto"/>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В частности, семья становится реальным участником образовательного процесса;</w:t>
      </w:r>
    </w:p>
    <w:p w:rsidR="00AC1F1B" w:rsidRPr="00AC1F1B" w:rsidRDefault="00AC1F1B" w:rsidP="00AC1F1B">
      <w:pPr>
        <w:numPr>
          <w:ilvl w:val="0"/>
          <w:numId w:val="1"/>
        </w:numPr>
        <w:autoSpaceDE w:val="0"/>
        <w:autoSpaceDN w:val="0"/>
        <w:adjustRightInd w:val="0"/>
        <w:spacing w:line="240" w:lineRule="auto"/>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В работе дошкольной группы должны укорениться специфические атрибуты детства: игра, как ведущая деятельность, экспериментирование, исследовательская деятельность;</w:t>
      </w:r>
    </w:p>
    <w:p w:rsidR="00AC1F1B" w:rsidRPr="00AC1F1B" w:rsidRDefault="00AC1F1B" w:rsidP="00AC1F1B">
      <w:pPr>
        <w:numPr>
          <w:ilvl w:val="0"/>
          <w:numId w:val="1"/>
        </w:numPr>
        <w:autoSpaceDE w:val="0"/>
        <w:autoSpaceDN w:val="0"/>
        <w:adjustRightInd w:val="0"/>
        <w:spacing w:line="240" w:lineRule="auto"/>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Обозначена и будет решаться проблема преемственности содержания дошкольного и начального общего образования;</w:t>
      </w:r>
    </w:p>
    <w:p w:rsidR="00AC1F1B" w:rsidRPr="00AC1F1B" w:rsidRDefault="00AC1F1B" w:rsidP="00AC1F1B">
      <w:pPr>
        <w:numPr>
          <w:ilvl w:val="0"/>
          <w:numId w:val="2"/>
        </w:numPr>
        <w:autoSpaceDE w:val="0"/>
        <w:autoSpaceDN w:val="0"/>
        <w:adjustRightInd w:val="0"/>
        <w:spacing w:line="240" w:lineRule="auto"/>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Главным становится воспитание и развитие (а не обучение!) детей на основе духовно-нравственных ценностей в интересах человека, семьи, общества;</w:t>
      </w:r>
    </w:p>
    <w:p w:rsidR="00AC1F1B" w:rsidRPr="00AC1F1B" w:rsidRDefault="00AC1F1B" w:rsidP="00AC1F1B">
      <w:pPr>
        <w:numPr>
          <w:ilvl w:val="0"/>
          <w:numId w:val="3"/>
        </w:numPr>
        <w:autoSpaceDE w:val="0"/>
        <w:autoSpaceDN w:val="0"/>
        <w:adjustRightInd w:val="0"/>
        <w:spacing w:line="240" w:lineRule="auto"/>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Происходит повышение социального статуса дошкольного образования и профессии «воспитатель».</w:t>
      </w:r>
    </w:p>
    <w:p w:rsidR="00AC1F1B" w:rsidRPr="00AC1F1B" w:rsidRDefault="00AC1F1B" w:rsidP="00AC1F1B">
      <w:pPr>
        <w:autoSpaceDE w:val="0"/>
        <w:autoSpaceDN w:val="0"/>
        <w:adjustRightInd w:val="0"/>
        <w:spacing w:line="240" w:lineRule="auto"/>
        <w:ind w:left="720"/>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Что такое Федеральный государственный образовательный стандарт?</w:t>
      </w:r>
    </w:p>
    <w:p w:rsidR="00AC1F1B" w:rsidRPr="00AC1F1B" w:rsidRDefault="00AC1F1B" w:rsidP="00AC1F1B">
      <w:pPr>
        <w:autoSpaceDE w:val="0"/>
        <w:autoSpaceDN w:val="0"/>
        <w:adjustRightInd w:val="0"/>
        <w:spacing w:line="240" w:lineRule="auto"/>
        <w:ind w:left="720"/>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Стандарт  – это совокупность обязательных требований:</w:t>
      </w:r>
    </w:p>
    <w:p w:rsidR="00AC1F1B" w:rsidRPr="00AC1F1B" w:rsidRDefault="00AC1F1B" w:rsidP="00AC1F1B">
      <w:pPr>
        <w:numPr>
          <w:ilvl w:val="0"/>
          <w:numId w:val="3"/>
        </w:numPr>
        <w:autoSpaceDE w:val="0"/>
        <w:autoSpaceDN w:val="0"/>
        <w:adjustRightInd w:val="0"/>
        <w:spacing w:line="240" w:lineRule="auto"/>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к  структуре образовательной программы дошкольного образования и ее объему,</w:t>
      </w:r>
    </w:p>
    <w:p w:rsidR="00AC1F1B" w:rsidRPr="00AC1F1B" w:rsidRDefault="00AC1F1B" w:rsidP="00AC1F1B">
      <w:pPr>
        <w:numPr>
          <w:ilvl w:val="0"/>
          <w:numId w:val="3"/>
        </w:numPr>
        <w:autoSpaceDE w:val="0"/>
        <w:autoSpaceDN w:val="0"/>
        <w:adjustRightInd w:val="0"/>
        <w:spacing w:line="240" w:lineRule="auto"/>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к условиям реализации образовательной программы,</w:t>
      </w:r>
    </w:p>
    <w:p w:rsidR="00AC1F1B" w:rsidRPr="00AC1F1B" w:rsidRDefault="00AC1F1B" w:rsidP="00AC1F1B">
      <w:pPr>
        <w:numPr>
          <w:ilvl w:val="0"/>
          <w:numId w:val="3"/>
        </w:numPr>
        <w:autoSpaceDE w:val="0"/>
        <w:autoSpaceDN w:val="0"/>
        <w:adjustRightInd w:val="0"/>
        <w:spacing w:line="240" w:lineRule="auto"/>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к результатам освоения образовательной программы,</w:t>
      </w:r>
    </w:p>
    <w:p w:rsidR="00AC1F1B" w:rsidRPr="00AC1F1B" w:rsidRDefault="00AC1F1B" w:rsidP="00AC1F1B">
      <w:pPr>
        <w:autoSpaceDE w:val="0"/>
        <w:autoSpaceDN w:val="0"/>
        <w:adjustRightInd w:val="0"/>
        <w:spacing w:line="240" w:lineRule="auto"/>
        <w:ind w:left="720"/>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lastRenderedPageBreak/>
        <w:t>На основе стандарта дошкольного образования утверждены программы и программно-методическое обеспечение</w:t>
      </w:r>
    </w:p>
    <w:p w:rsidR="00AC1F1B" w:rsidRPr="00AC1F1B" w:rsidRDefault="00AC1F1B" w:rsidP="00AC1F1B">
      <w:pPr>
        <w:autoSpaceDE w:val="0"/>
        <w:autoSpaceDN w:val="0"/>
        <w:adjustRightInd w:val="0"/>
        <w:spacing w:line="240" w:lineRule="auto"/>
        <w:ind w:left="720"/>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С учетом примерных федеральных программ нами разработана собственная программ</w:t>
      </w:r>
      <w:r w:rsidR="00B85F8B">
        <w:rPr>
          <w:rFonts w:ascii="Times New Roman" w:eastAsia="Calibri" w:hAnsi="Times New Roman" w:cs="Times New Roman"/>
          <w:sz w:val="28"/>
          <w:szCs w:val="28"/>
        </w:rPr>
        <w:t xml:space="preserve">а -  «Основная </w:t>
      </w:r>
      <w:r w:rsidRPr="00AC1F1B">
        <w:rPr>
          <w:rFonts w:ascii="Times New Roman" w:eastAsia="Calibri" w:hAnsi="Times New Roman" w:cs="Times New Roman"/>
          <w:sz w:val="28"/>
          <w:szCs w:val="28"/>
        </w:rPr>
        <w:t>образовательная программа дошкольного образования». И что еще очень важно, основная программа дошкольного образования обеспечивает преемственность с примерными основными про</w:t>
      </w:r>
      <w:r w:rsidR="00B85F8B">
        <w:rPr>
          <w:rFonts w:ascii="Times New Roman" w:eastAsia="Calibri" w:hAnsi="Times New Roman" w:cs="Times New Roman"/>
          <w:sz w:val="28"/>
          <w:szCs w:val="28"/>
        </w:rPr>
        <w:t>граммами начального образования.</w:t>
      </w:r>
      <w:r w:rsidRPr="00AC1F1B">
        <w:rPr>
          <w:rFonts w:ascii="Times New Roman" w:eastAsia="Calibri" w:hAnsi="Times New Roman" w:cs="Times New Roman"/>
          <w:sz w:val="28"/>
          <w:szCs w:val="28"/>
        </w:rPr>
        <w:t xml:space="preserve"> </w:t>
      </w:r>
      <w:r w:rsidR="00B85F8B">
        <w:rPr>
          <w:rFonts w:ascii="Times New Roman" w:eastAsia="Calibri" w:hAnsi="Times New Roman" w:cs="Times New Roman"/>
          <w:sz w:val="28"/>
          <w:szCs w:val="28"/>
        </w:rPr>
        <w:t xml:space="preserve"> </w:t>
      </w:r>
    </w:p>
    <w:p w:rsidR="00AC1F1B" w:rsidRPr="00AC1F1B" w:rsidRDefault="00AC1F1B" w:rsidP="00AC1F1B">
      <w:pPr>
        <w:autoSpaceDE w:val="0"/>
        <w:autoSpaceDN w:val="0"/>
        <w:adjustRightInd w:val="0"/>
        <w:spacing w:line="240" w:lineRule="auto"/>
        <w:ind w:left="720"/>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Программа обеспечивает развитие личности, мотивации и способности детей в различных видах деятельности и охватывает определенные направления развития детей, которые называются – </w:t>
      </w:r>
      <w:r w:rsidRPr="00AC1F1B">
        <w:rPr>
          <w:rFonts w:ascii="Times New Roman" w:eastAsia="Calibri" w:hAnsi="Times New Roman" w:cs="Times New Roman"/>
          <w:bCs/>
          <w:sz w:val="28"/>
          <w:szCs w:val="28"/>
        </w:rPr>
        <w:t>образовательными областями</w:t>
      </w:r>
      <w:r w:rsidRPr="00AC1F1B">
        <w:rPr>
          <w:rFonts w:ascii="Times New Roman" w:eastAsia="Calibri" w:hAnsi="Times New Roman" w:cs="Times New Roman"/>
          <w:sz w:val="28"/>
          <w:szCs w:val="28"/>
        </w:rPr>
        <w:t>:</w:t>
      </w:r>
    </w:p>
    <w:p w:rsidR="00AC1F1B" w:rsidRPr="00AC1F1B" w:rsidRDefault="00AC1F1B" w:rsidP="00AC1F1B">
      <w:pPr>
        <w:numPr>
          <w:ilvl w:val="0"/>
          <w:numId w:val="3"/>
        </w:numPr>
        <w:autoSpaceDE w:val="0"/>
        <w:autoSpaceDN w:val="0"/>
        <w:adjustRightInd w:val="0"/>
        <w:spacing w:line="240" w:lineRule="auto"/>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социально - коммуникативное развитие,</w:t>
      </w:r>
    </w:p>
    <w:p w:rsidR="00AC1F1B" w:rsidRPr="00AC1F1B" w:rsidRDefault="00AC1F1B" w:rsidP="00AC1F1B">
      <w:pPr>
        <w:numPr>
          <w:ilvl w:val="0"/>
          <w:numId w:val="3"/>
        </w:numPr>
        <w:autoSpaceDE w:val="0"/>
        <w:autoSpaceDN w:val="0"/>
        <w:adjustRightInd w:val="0"/>
        <w:spacing w:line="240" w:lineRule="auto"/>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познавательное развитие,</w:t>
      </w:r>
    </w:p>
    <w:p w:rsidR="00AC1F1B" w:rsidRPr="00AC1F1B" w:rsidRDefault="00AC1F1B" w:rsidP="00AC1F1B">
      <w:pPr>
        <w:numPr>
          <w:ilvl w:val="0"/>
          <w:numId w:val="3"/>
        </w:numPr>
        <w:autoSpaceDE w:val="0"/>
        <w:autoSpaceDN w:val="0"/>
        <w:adjustRightInd w:val="0"/>
        <w:spacing w:line="240" w:lineRule="auto"/>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речевое развитие,</w:t>
      </w:r>
    </w:p>
    <w:p w:rsidR="00AC1F1B" w:rsidRPr="00AC1F1B" w:rsidRDefault="00AC1F1B" w:rsidP="00AC1F1B">
      <w:pPr>
        <w:numPr>
          <w:ilvl w:val="0"/>
          <w:numId w:val="3"/>
        </w:numPr>
        <w:autoSpaceDE w:val="0"/>
        <w:autoSpaceDN w:val="0"/>
        <w:adjustRightInd w:val="0"/>
        <w:spacing w:line="240" w:lineRule="auto"/>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художественно - эстетическое развитие,</w:t>
      </w:r>
    </w:p>
    <w:p w:rsidR="00AC1F1B" w:rsidRPr="00AC1F1B" w:rsidRDefault="00AC1F1B" w:rsidP="00AC1F1B">
      <w:pPr>
        <w:numPr>
          <w:ilvl w:val="0"/>
          <w:numId w:val="3"/>
        </w:numPr>
        <w:autoSpaceDE w:val="0"/>
        <w:autoSpaceDN w:val="0"/>
        <w:adjustRightInd w:val="0"/>
        <w:spacing w:line="240" w:lineRule="auto"/>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физическое развитие.</w:t>
      </w:r>
    </w:p>
    <w:p w:rsidR="00AC1F1B" w:rsidRPr="00AC1F1B" w:rsidRDefault="00AC1F1B" w:rsidP="00AC1F1B">
      <w:pPr>
        <w:autoSpaceDE w:val="0"/>
        <w:autoSpaceDN w:val="0"/>
        <w:adjustRightInd w:val="0"/>
        <w:spacing w:line="240" w:lineRule="auto"/>
        <w:ind w:left="720"/>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Образовательные области соответствуют возрастным и индивидуальным особенностям детей. Воспитание и развитие происходит в различных видах деятельности: общении, игре, познавательно – исследовательской деятельности, через которые идет формирование  ребенка дошкольного возраста.</w:t>
      </w:r>
    </w:p>
    <w:p w:rsidR="00AC1F1B" w:rsidRPr="00AC1F1B" w:rsidRDefault="00AC1F1B" w:rsidP="00AC1F1B">
      <w:pPr>
        <w:autoSpaceDE w:val="0"/>
        <w:autoSpaceDN w:val="0"/>
        <w:adjustRightInd w:val="0"/>
        <w:spacing w:line="240" w:lineRule="auto"/>
        <w:ind w:left="720"/>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Стандарт дошкольного образования призван нормативно обеспечить государственные гарантии равенства возможностей для каждого ребенка в получении качественного дошкольного образования. В стандарте сформулированы требования к условиям, в том числе психолого-педагогическим, кадровым, материально-техническим и финансовым, а так же определены целевые ориентиры.</w:t>
      </w:r>
    </w:p>
    <w:p w:rsidR="00AC1F1B" w:rsidRPr="00AC1F1B" w:rsidRDefault="00AC1F1B" w:rsidP="00AC1F1B">
      <w:pPr>
        <w:autoSpaceDE w:val="0"/>
        <w:autoSpaceDN w:val="0"/>
        <w:adjustRightInd w:val="0"/>
        <w:spacing w:line="240" w:lineRule="auto"/>
        <w:ind w:left="720"/>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u w:val="single"/>
        </w:rPr>
        <w:t>Характеристики целевых ориентиров:</w:t>
      </w:r>
    </w:p>
    <w:p w:rsidR="00AC1F1B" w:rsidRPr="00AC1F1B" w:rsidRDefault="00AC1F1B" w:rsidP="00AC1F1B">
      <w:pPr>
        <w:numPr>
          <w:ilvl w:val="0"/>
          <w:numId w:val="3"/>
        </w:numPr>
        <w:autoSpaceDE w:val="0"/>
        <w:autoSpaceDN w:val="0"/>
        <w:adjustRightInd w:val="0"/>
        <w:spacing w:line="240" w:lineRule="auto"/>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инициативность и самостоятельность ребенка,</w:t>
      </w:r>
    </w:p>
    <w:p w:rsidR="00AC1F1B" w:rsidRPr="00AC1F1B" w:rsidRDefault="00AC1F1B" w:rsidP="00AC1F1B">
      <w:pPr>
        <w:numPr>
          <w:ilvl w:val="0"/>
          <w:numId w:val="3"/>
        </w:numPr>
        <w:autoSpaceDE w:val="0"/>
        <w:autoSpaceDN w:val="0"/>
        <w:adjustRightInd w:val="0"/>
        <w:spacing w:line="240" w:lineRule="auto"/>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уверенность в своих силах, положительное отношение к себе и другим,</w:t>
      </w:r>
    </w:p>
    <w:p w:rsidR="00AC1F1B" w:rsidRPr="00AC1F1B" w:rsidRDefault="00AC1F1B" w:rsidP="00AC1F1B">
      <w:pPr>
        <w:numPr>
          <w:ilvl w:val="0"/>
          <w:numId w:val="3"/>
        </w:numPr>
        <w:autoSpaceDE w:val="0"/>
        <w:autoSpaceDN w:val="0"/>
        <w:adjustRightInd w:val="0"/>
        <w:spacing w:line="240" w:lineRule="auto"/>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активное взаимодействие со сверстниками и взрослыми,</w:t>
      </w:r>
    </w:p>
    <w:p w:rsidR="00AC1F1B" w:rsidRPr="00AC1F1B" w:rsidRDefault="00AC1F1B" w:rsidP="00AC1F1B">
      <w:pPr>
        <w:numPr>
          <w:ilvl w:val="0"/>
          <w:numId w:val="3"/>
        </w:numPr>
        <w:autoSpaceDE w:val="0"/>
        <w:autoSpaceDN w:val="0"/>
        <w:adjustRightInd w:val="0"/>
        <w:spacing w:line="240" w:lineRule="auto"/>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способность ребенка к фантазии, воображению, творчеству, любознательность,</w:t>
      </w:r>
    </w:p>
    <w:p w:rsidR="00AC1F1B" w:rsidRPr="00AC1F1B" w:rsidRDefault="00AC1F1B" w:rsidP="00AC1F1B">
      <w:pPr>
        <w:numPr>
          <w:ilvl w:val="0"/>
          <w:numId w:val="3"/>
        </w:numPr>
        <w:autoSpaceDE w:val="0"/>
        <w:autoSpaceDN w:val="0"/>
        <w:adjustRightInd w:val="0"/>
        <w:spacing w:line="240" w:lineRule="auto"/>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способность к волевым усилиям и принятию самостоятельных решений.</w:t>
      </w:r>
    </w:p>
    <w:p w:rsidR="00AC1F1B" w:rsidRPr="00AC1F1B" w:rsidRDefault="00AC1F1B" w:rsidP="00AC1F1B">
      <w:pPr>
        <w:autoSpaceDE w:val="0"/>
        <w:autoSpaceDN w:val="0"/>
        <w:adjustRightInd w:val="0"/>
        <w:spacing w:line="240" w:lineRule="auto"/>
        <w:ind w:left="720" w:firstLine="696"/>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В стандарте определены принципы, из которых самый важный  –  сохранение уникальности и самоценности детства как важного  этапа в общем развитии человека.  Дошкольное  детство направлено на приобщение к ценностям культуры, социализацию ребенка в обществе, а не на обучение его письму, счету и чтению. Развитие ребенка - дошкольника должно происходить через ведущий вид детской деятельности — игру.</w:t>
      </w:r>
    </w:p>
    <w:p w:rsidR="00AC1F1B" w:rsidRPr="00AC1F1B" w:rsidRDefault="00AC1F1B" w:rsidP="00AC1F1B">
      <w:pPr>
        <w:autoSpaceDE w:val="0"/>
        <w:autoSpaceDN w:val="0"/>
        <w:adjustRightInd w:val="0"/>
        <w:spacing w:line="240" w:lineRule="auto"/>
        <w:ind w:left="720" w:firstLine="696"/>
        <w:contextualSpacing/>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lastRenderedPageBreak/>
        <w:t>«Поддержка инициативы и самостоятельности детей в игровой деятельности» – это одно из требований ФГОС. В детском саду с детьми надо играть, а не устраивать для них подобие уроков.  Теперь же есть единый документ (ФГОС), который обяжет распространить эту практику. Новый стандарт сделает так, что вся система общественного дошкольного воспитания будет работать на ребенка, строиться вокруг его интересов. Переход на новый стандарт займет несколько лет. И начался этот процесс с повышения квалификации педагога.</w:t>
      </w:r>
    </w:p>
    <w:p w:rsidR="00AC1F1B" w:rsidRPr="00AC1F1B" w:rsidRDefault="00AC1F1B" w:rsidP="00AC1F1B">
      <w:pPr>
        <w:autoSpaceDE w:val="0"/>
        <w:autoSpaceDN w:val="0"/>
        <w:adjustRightInd w:val="0"/>
        <w:spacing w:line="240" w:lineRule="auto"/>
        <w:ind w:left="720"/>
        <w:contextualSpacing/>
        <w:jc w:val="both"/>
        <w:rPr>
          <w:rFonts w:ascii="Times New Roman" w:eastAsia="Calibri" w:hAnsi="Times New Roman" w:cs="Times New Roman"/>
          <w:sz w:val="28"/>
          <w:szCs w:val="28"/>
        </w:rPr>
      </w:pPr>
    </w:p>
    <w:p w:rsidR="00AC1F1B" w:rsidRDefault="00AC1F1B" w:rsidP="00AC1F1B">
      <w:pPr>
        <w:autoSpaceDE w:val="0"/>
        <w:autoSpaceDN w:val="0"/>
        <w:adjustRightInd w:val="0"/>
        <w:spacing w:line="240" w:lineRule="auto"/>
        <w:ind w:firstLine="708"/>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xml:space="preserve">В нашей школе дошкольную группу </w:t>
      </w:r>
      <w:r w:rsidR="00B85F8B">
        <w:rPr>
          <w:rFonts w:ascii="Times New Roman" w:eastAsia="Calibri" w:hAnsi="Times New Roman" w:cs="Times New Roman"/>
          <w:sz w:val="28"/>
          <w:szCs w:val="28"/>
        </w:rPr>
        <w:t xml:space="preserve"> </w:t>
      </w:r>
      <w:r w:rsidRPr="00AC1F1B">
        <w:rPr>
          <w:rFonts w:ascii="Times New Roman" w:eastAsia="Calibri" w:hAnsi="Times New Roman" w:cs="Times New Roman"/>
          <w:sz w:val="28"/>
          <w:szCs w:val="28"/>
        </w:rPr>
        <w:t xml:space="preserve"> посещают дети </w:t>
      </w:r>
      <w:r w:rsidR="00B85F8B">
        <w:rPr>
          <w:rFonts w:ascii="Times New Roman" w:eastAsia="Calibri" w:hAnsi="Times New Roman" w:cs="Times New Roman"/>
          <w:sz w:val="28"/>
          <w:szCs w:val="28"/>
        </w:rPr>
        <w:t xml:space="preserve"> </w:t>
      </w:r>
      <w:r w:rsidR="00BB7791">
        <w:rPr>
          <w:rFonts w:ascii="Times New Roman" w:eastAsia="Calibri" w:hAnsi="Times New Roman" w:cs="Times New Roman"/>
          <w:sz w:val="28"/>
          <w:szCs w:val="28"/>
        </w:rPr>
        <w:t xml:space="preserve"> всех </w:t>
      </w:r>
      <w:r w:rsidRPr="00AC1F1B">
        <w:rPr>
          <w:rFonts w:ascii="Times New Roman" w:eastAsia="Calibri" w:hAnsi="Times New Roman" w:cs="Times New Roman"/>
          <w:sz w:val="28"/>
          <w:szCs w:val="28"/>
        </w:rPr>
        <w:t>возрастных категорий. Вот краткая характеристика возрастных особенностей детей</w:t>
      </w:r>
      <w:r w:rsidR="00BB7791">
        <w:rPr>
          <w:rFonts w:ascii="Times New Roman" w:eastAsia="Calibri" w:hAnsi="Times New Roman" w:cs="Times New Roman"/>
          <w:sz w:val="28"/>
          <w:szCs w:val="28"/>
        </w:rPr>
        <w:t>:</w:t>
      </w:r>
      <w:r w:rsidRPr="00AC1F1B">
        <w:rPr>
          <w:rFonts w:ascii="Times New Roman" w:eastAsia="Calibri" w:hAnsi="Times New Roman" w:cs="Times New Roman"/>
          <w:sz w:val="28"/>
          <w:szCs w:val="28"/>
        </w:rPr>
        <w:t xml:space="preserve"> </w:t>
      </w:r>
      <w:r w:rsidR="00BB7791">
        <w:rPr>
          <w:rFonts w:ascii="Times New Roman" w:eastAsia="Calibri" w:hAnsi="Times New Roman" w:cs="Times New Roman"/>
          <w:sz w:val="28"/>
          <w:szCs w:val="28"/>
        </w:rPr>
        <w:t xml:space="preserve"> </w:t>
      </w:r>
    </w:p>
    <w:p w:rsidR="00BB7791" w:rsidRPr="00BB7791" w:rsidRDefault="00BB7791" w:rsidP="00BB7791">
      <w:pPr>
        <w:pStyle w:val="20"/>
        <w:shd w:val="clear" w:color="auto" w:fill="auto"/>
        <w:spacing w:line="307" w:lineRule="exact"/>
        <w:ind w:left="20" w:right="220" w:firstLine="460"/>
        <w:jc w:val="left"/>
        <w:rPr>
          <w:b/>
          <w:sz w:val="28"/>
          <w:szCs w:val="28"/>
        </w:rPr>
      </w:pPr>
      <w:r w:rsidRPr="00BB7791">
        <w:rPr>
          <w:b/>
          <w:sz w:val="28"/>
          <w:szCs w:val="28"/>
        </w:rPr>
        <w:t xml:space="preserve">Возрастные и индивидуальные особенности развития детей раннего возраста: </w:t>
      </w:r>
      <w:r w:rsidRPr="00BB7791">
        <w:rPr>
          <w:rStyle w:val="2Tahoma9pt"/>
          <w:rFonts w:ascii="Times New Roman" w:hAnsi="Times New Roman" w:cs="Times New Roman"/>
          <w:sz w:val="28"/>
          <w:szCs w:val="28"/>
        </w:rPr>
        <w:t>от 1,5 до 3 лет</w:t>
      </w:r>
      <w:r w:rsidRPr="00BB7791">
        <w:rPr>
          <w:rStyle w:val="2Tahoma9pt"/>
          <w:rFonts w:ascii="Times New Roman" w:hAnsi="Times New Roman" w:cs="Times New Roman"/>
          <w:b w:val="0"/>
          <w:sz w:val="28"/>
          <w:szCs w:val="28"/>
        </w:rPr>
        <w:t xml:space="preserve"> </w:t>
      </w:r>
      <w:r w:rsidRPr="00BB7791">
        <w:rPr>
          <w:rStyle w:val="21"/>
          <w:b/>
          <w:sz w:val="28"/>
          <w:szCs w:val="28"/>
        </w:rPr>
        <w:t>(ранний возраст)</w:t>
      </w:r>
    </w:p>
    <w:p w:rsidR="00BB7791" w:rsidRPr="00BB7791" w:rsidRDefault="00BB7791" w:rsidP="00BB7791">
      <w:pPr>
        <w:pStyle w:val="5"/>
        <w:shd w:val="clear" w:color="auto" w:fill="auto"/>
        <w:spacing w:before="0" w:line="317" w:lineRule="exact"/>
        <w:ind w:left="20" w:right="20" w:firstLine="800"/>
        <w:jc w:val="both"/>
        <w:rPr>
          <w:sz w:val="28"/>
          <w:szCs w:val="28"/>
        </w:rPr>
      </w:pPr>
      <w:r w:rsidRPr="00BB7791">
        <w:rPr>
          <w:sz w:val="28"/>
          <w:szCs w:val="28"/>
        </w:rPr>
        <w:t>Ранний возраст является периодом существенных перемен в жизни маленького ребенка. Раннее детство - самый поддающийся педагогическим воздействиям период. Все осваивается и познается впервые. В этом возрасте темп роста и развития ребенка несколько замедляется. Ежемесячная прибавка роста составляет 1 см, веса 200-250 граммов.</w:t>
      </w:r>
    </w:p>
    <w:p w:rsidR="00BB7791" w:rsidRPr="00BB7791" w:rsidRDefault="00BB7791" w:rsidP="00BB7791">
      <w:pPr>
        <w:pStyle w:val="5"/>
        <w:shd w:val="clear" w:color="auto" w:fill="auto"/>
        <w:spacing w:before="0" w:line="317" w:lineRule="exact"/>
        <w:ind w:left="20" w:firstLine="800"/>
        <w:jc w:val="both"/>
        <w:rPr>
          <w:sz w:val="28"/>
          <w:szCs w:val="28"/>
        </w:rPr>
      </w:pPr>
      <w:r w:rsidRPr="00BB7791">
        <w:rPr>
          <w:sz w:val="28"/>
          <w:szCs w:val="28"/>
        </w:rPr>
        <w:t>Данный контингент детей представлен 1 ребенком.</w:t>
      </w:r>
    </w:p>
    <w:p w:rsidR="00BB7791" w:rsidRPr="00BB7791" w:rsidRDefault="00BB7791" w:rsidP="00BB7791">
      <w:pPr>
        <w:pStyle w:val="5"/>
        <w:shd w:val="clear" w:color="auto" w:fill="auto"/>
        <w:spacing w:before="0" w:line="317" w:lineRule="exact"/>
        <w:ind w:left="20" w:right="20" w:firstLine="460"/>
        <w:jc w:val="both"/>
        <w:rPr>
          <w:sz w:val="28"/>
          <w:szCs w:val="28"/>
        </w:rPr>
      </w:pPr>
      <w:r w:rsidRPr="00BB7791">
        <w:rPr>
          <w:rStyle w:val="a8"/>
          <w:rFonts w:eastAsia="Tahoma"/>
          <w:sz w:val="28"/>
          <w:szCs w:val="28"/>
        </w:rPr>
        <w:t>Развитие речи у детей данных групп:</w:t>
      </w:r>
      <w:r w:rsidRPr="00BB7791">
        <w:rPr>
          <w:sz w:val="28"/>
          <w:szCs w:val="28"/>
        </w:rPr>
        <w:t xml:space="preserve"> это усвоение детьми фонетики и грамматики, развитие синтаксической структуры речи, совершенствование лексики детской речи, начало проявления познавательной речевой активности в форме вопросов, адресованных взрослому. В среднем дети имеют в своём словаре 70-100 слов.</w:t>
      </w:r>
    </w:p>
    <w:p w:rsidR="00BB7791" w:rsidRPr="00BB7791" w:rsidRDefault="00BB7791" w:rsidP="00BB7791">
      <w:pPr>
        <w:pStyle w:val="5"/>
        <w:shd w:val="clear" w:color="auto" w:fill="auto"/>
        <w:spacing w:before="0" w:line="317" w:lineRule="exact"/>
        <w:ind w:left="20" w:right="20" w:firstLine="980"/>
        <w:jc w:val="both"/>
        <w:rPr>
          <w:sz w:val="28"/>
          <w:szCs w:val="28"/>
        </w:rPr>
      </w:pPr>
      <w:r w:rsidRPr="00BB7791">
        <w:rPr>
          <w:rStyle w:val="a8"/>
          <w:rFonts w:eastAsia="Tahoma"/>
          <w:sz w:val="28"/>
          <w:szCs w:val="28"/>
        </w:rPr>
        <w:t>Появление предметной и игровой деятельности.</w:t>
      </w:r>
      <w:r w:rsidRPr="00BB7791">
        <w:rPr>
          <w:sz w:val="28"/>
          <w:szCs w:val="28"/>
        </w:rPr>
        <w:t xml:space="preserve"> Дети достаточно хорошо подражают взрослым в имитационных играх. Полным ходом развивается творческая (изобразительная, конструкторская и др.) деятельность детей.</w:t>
      </w:r>
    </w:p>
    <w:p w:rsidR="00BB7791" w:rsidRPr="00BB7791" w:rsidRDefault="00BB7791" w:rsidP="00BB7791">
      <w:pPr>
        <w:pStyle w:val="5"/>
        <w:shd w:val="clear" w:color="auto" w:fill="auto"/>
        <w:spacing w:before="0" w:line="317" w:lineRule="exact"/>
        <w:ind w:left="20" w:right="20" w:firstLine="460"/>
        <w:jc w:val="both"/>
        <w:rPr>
          <w:sz w:val="28"/>
          <w:szCs w:val="28"/>
        </w:rPr>
      </w:pPr>
      <w:r w:rsidRPr="00BB7791">
        <w:rPr>
          <w:rStyle w:val="a8"/>
          <w:rFonts w:eastAsia="Tahoma"/>
          <w:sz w:val="28"/>
          <w:szCs w:val="28"/>
        </w:rPr>
        <w:t>Восприятие, память и мышление:</w:t>
      </w:r>
      <w:r w:rsidRPr="00BB7791">
        <w:rPr>
          <w:sz w:val="28"/>
          <w:szCs w:val="28"/>
        </w:rPr>
        <w:t xml:space="preserve"> дети могут решать задачи методом догадки. У них хорошо формируются понятия и совершенствование интеллектуальных операций. Они находятся на начальном этапе соединения речи с мышлением.</w:t>
      </w:r>
    </w:p>
    <w:p w:rsidR="00BB7791" w:rsidRPr="00BB7791" w:rsidRDefault="00BB7791" w:rsidP="00BB7791">
      <w:pPr>
        <w:pStyle w:val="5"/>
        <w:shd w:val="clear" w:color="auto" w:fill="auto"/>
        <w:spacing w:before="0" w:after="240" w:line="317" w:lineRule="exact"/>
        <w:ind w:left="20" w:right="20" w:firstLine="460"/>
        <w:jc w:val="both"/>
        <w:rPr>
          <w:sz w:val="28"/>
          <w:szCs w:val="28"/>
        </w:rPr>
      </w:pPr>
      <w:r w:rsidRPr="00BB7791">
        <w:rPr>
          <w:sz w:val="28"/>
          <w:szCs w:val="28"/>
        </w:rPr>
        <w:t>Таким образом, в указанных возрастных группах можно отметить бурное развитие следующих психических сфер: общения, речевой, познавательной (восприятия, мышления), двигательной и эмоционально-волевой сферы.</w:t>
      </w:r>
    </w:p>
    <w:p w:rsidR="00BB7791" w:rsidRPr="00BB7791" w:rsidRDefault="00BB7791" w:rsidP="00BB7791">
      <w:pPr>
        <w:pStyle w:val="20"/>
        <w:shd w:val="clear" w:color="auto" w:fill="auto"/>
        <w:ind w:left="20" w:firstLine="460"/>
        <w:rPr>
          <w:b/>
          <w:sz w:val="28"/>
          <w:szCs w:val="28"/>
        </w:rPr>
      </w:pPr>
      <w:r w:rsidRPr="00BB7791">
        <w:rPr>
          <w:b/>
          <w:sz w:val="28"/>
          <w:szCs w:val="28"/>
        </w:rPr>
        <w:t>Возрастные и индивидуальные особенности развития детей дошкольного возраста:</w:t>
      </w:r>
      <w:r>
        <w:rPr>
          <w:b/>
          <w:sz w:val="28"/>
          <w:szCs w:val="28"/>
        </w:rPr>
        <w:t xml:space="preserve"> </w:t>
      </w:r>
      <w:r w:rsidRPr="00BB7791">
        <w:rPr>
          <w:rStyle w:val="Tahoma9pt"/>
          <w:rFonts w:ascii="Times New Roman" w:hAnsi="Times New Roman" w:cs="Times New Roman"/>
          <w:sz w:val="28"/>
          <w:szCs w:val="28"/>
        </w:rPr>
        <w:t xml:space="preserve">от 3 до 4 лет </w:t>
      </w:r>
      <w:r w:rsidRPr="00BB7791">
        <w:rPr>
          <w:b/>
          <w:sz w:val="28"/>
          <w:szCs w:val="28"/>
        </w:rPr>
        <w:t>(младший возраст)</w:t>
      </w:r>
    </w:p>
    <w:p w:rsidR="00BB7791" w:rsidRPr="00BB7791" w:rsidRDefault="00BB7791" w:rsidP="00BB7791">
      <w:pPr>
        <w:pStyle w:val="5"/>
        <w:shd w:val="clear" w:color="auto" w:fill="auto"/>
        <w:spacing w:before="0" w:line="317" w:lineRule="exact"/>
        <w:ind w:left="20" w:right="20" w:firstLine="460"/>
        <w:jc w:val="both"/>
        <w:rPr>
          <w:sz w:val="28"/>
          <w:szCs w:val="28"/>
        </w:rPr>
      </w:pPr>
      <w:r w:rsidRPr="00BB7791">
        <w:rPr>
          <w:sz w:val="28"/>
          <w:szCs w:val="28"/>
        </w:rPr>
        <w:t>Младший возраст — важнейший период в развитии дошкольника. Именно в это время происходит переход малыша к новым отношениям с взрослыми, сверстниками, с предметным миром.</w:t>
      </w:r>
    </w:p>
    <w:p w:rsidR="00BB7791" w:rsidRPr="00BB7791" w:rsidRDefault="00BB7791" w:rsidP="00BB7791">
      <w:pPr>
        <w:pStyle w:val="5"/>
        <w:shd w:val="clear" w:color="auto" w:fill="auto"/>
        <w:spacing w:before="0" w:line="317" w:lineRule="exact"/>
        <w:ind w:left="20" w:right="20" w:firstLine="800"/>
        <w:jc w:val="both"/>
        <w:rPr>
          <w:sz w:val="28"/>
          <w:szCs w:val="28"/>
        </w:rPr>
      </w:pPr>
      <w:r w:rsidRPr="00BB7791">
        <w:rPr>
          <w:sz w:val="28"/>
          <w:szCs w:val="28"/>
        </w:rPr>
        <w:t xml:space="preserve">Данному возрасту характерен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w:t>
      </w:r>
      <w:r w:rsidRPr="00BB7791">
        <w:rPr>
          <w:rStyle w:val="a8"/>
          <w:rFonts w:eastAsia="Tahoma"/>
          <w:sz w:val="28"/>
          <w:szCs w:val="28"/>
        </w:rPr>
        <w:lastRenderedPageBreak/>
        <w:t>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w:t>
      </w:r>
    </w:p>
    <w:p w:rsidR="00BB7791" w:rsidRPr="00BB7791" w:rsidRDefault="00BB7791" w:rsidP="00BB7791">
      <w:pPr>
        <w:pStyle w:val="5"/>
        <w:shd w:val="clear" w:color="auto" w:fill="auto"/>
        <w:spacing w:before="0" w:line="317" w:lineRule="exact"/>
        <w:ind w:left="20" w:firstLine="980"/>
        <w:jc w:val="both"/>
        <w:rPr>
          <w:sz w:val="28"/>
          <w:szCs w:val="28"/>
        </w:rPr>
      </w:pPr>
      <w:r w:rsidRPr="00BB7791">
        <w:rPr>
          <w:sz w:val="28"/>
          <w:szCs w:val="28"/>
        </w:rPr>
        <w:t>Данный контингент детей представлен 2 детьми</w:t>
      </w:r>
    </w:p>
    <w:p w:rsidR="00BB7791" w:rsidRPr="00BB7791" w:rsidRDefault="00BB7791" w:rsidP="00BB7791">
      <w:pPr>
        <w:pStyle w:val="5"/>
        <w:shd w:val="clear" w:color="auto" w:fill="auto"/>
        <w:spacing w:before="0" w:line="317" w:lineRule="exact"/>
        <w:ind w:left="20" w:right="20" w:firstLine="460"/>
        <w:jc w:val="both"/>
        <w:rPr>
          <w:sz w:val="28"/>
          <w:szCs w:val="28"/>
        </w:rPr>
      </w:pPr>
      <w:r w:rsidRPr="00BB7791">
        <w:rPr>
          <w:sz w:val="28"/>
          <w:szCs w:val="28"/>
        </w:rPr>
        <w:t xml:space="preserve">У детей данных возрастных групп проявляется новая потребность в самостоятельных действиях. Поэтому </w:t>
      </w:r>
      <w:r w:rsidRPr="00BB7791">
        <w:rPr>
          <w:rStyle w:val="a8"/>
          <w:rFonts w:eastAsia="Tahoma"/>
          <w:sz w:val="28"/>
          <w:szCs w:val="28"/>
        </w:rPr>
        <w:t>задача взрослого</w:t>
      </w:r>
      <w:r w:rsidRPr="00BB7791">
        <w:rPr>
          <w:sz w:val="28"/>
          <w:szCs w:val="28"/>
        </w:rPr>
        <w:t xml:space="preserve"> — </w:t>
      </w:r>
      <w:r w:rsidRPr="00BB7791">
        <w:rPr>
          <w:rStyle w:val="a8"/>
          <w:rFonts w:eastAsia="Tahoma"/>
          <w:sz w:val="28"/>
          <w:szCs w:val="28"/>
        </w:rPr>
        <w:t>поддержать стремление к самостоятельности, не погасить его критикой неумелых действий ребенка, не подорвать веру ребенка в собственные силы,</w:t>
      </w:r>
      <w:r w:rsidRPr="00BB7791">
        <w:rPr>
          <w:sz w:val="28"/>
          <w:szCs w:val="28"/>
        </w:rPr>
        <w:t xml:space="preserve"> выражая нетерпение по поводу его медленных и неумелых действий.</w:t>
      </w:r>
    </w:p>
    <w:p w:rsidR="00BB7791" w:rsidRPr="00BB7791" w:rsidRDefault="00BB7791" w:rsidP="00BB7791">
      <w:pPr>
        <w:pStyle w:val="5"/>
        <w:shd w:val="clear" w:color="auto" w:fill="auto"/>
        <w:spacing w:before="0" w:line="317" w:lineRule="exact"/>
        <w:ind w:left="20" w:right="20" w:firstLine="800"/>
        <w:jc w:val="both"/>
        <w:rPr>
          <w:sz w:val="28"/>
          <w:szCs w:val="28"/>
        </w:rPr>
      </w:pPr>
      <w:r w:rsidRPr="00BB7791">
        <w:rPr>
          <w:sz w:val="28"/>
          <w:szCs w:val="28"/>
        </w:rPr>
        <w:t xml:space="preserve">Взаимоотношения детей ярко проявляются в </w:t>
      </w:r>
      <w:r w:rsidRPr="00BB7791">
        <w:rPr>
          <w:rStyle w:val="a8"/>
          <w:rFonts w:eastAsia="Tahoma"/>
          <w:sz w:val="28"/>
          <w:szCs w:val="28"/>
        </w:rPr>
        <w:t>игровой</w:t>
      </w:r>
      <w:r w:rsidRPr="00BB7791">
        <w:rPr>
          <w:sz w:val="28"/>
          <w:szCs w:val="28"/>
        </w:rPr>
        <w:t xml:space="preserve"> деятельности. Они скорее играют рядом, чем активно вступают во взаимодействие. Однако педагоги отмечают устойчивые избирательные взаимоотношения. Конфликты возникают преимущественно по поводу игрушек. Положение ребенка в группе сверстников во многом определяется мнением воспитателя.</w:t>
      </w:r>
    </w:p>
    <w:tbl>
      <w:tblPr>
        <w:tblW w:w="10490" w:type="dxa"/>
        <w:tblCellSpacing w:w="15" w:type="dxa"/>
        <w:tblInd w:w="-97" w:type="dxa"/>
        <w:shd w:val="clear" w:color="auto" w:fill="FFFFFF"/>
        <w:tblCellMar>
          <w:left w:w="0" w:type="dxa"/>
          <w:right w:w="0" w:type="dxa"/>
        </w:tblCellMar>
        <w:tblLook w:val="04A0"/>
      </w:tblPr>
      <w:tblGrid>
        <w:gridCol w:w="10490"/>
      </w:tblGrid>
      <w:tr w:rsidR="00AC1F1B" w:rsidRPr="00AC1F1B" w:rsidTr="00AC1F1B">
        <w:trPr>
          <w:trHeight w:val="300"/>
          <w:tblCellSpacing w:w="15" w:type="dxa"/>
        </w:trPr>
        <w:tc>
          <w:tcPr>
            <w:tcW w:w="10430" w:type="dxa"/>
            <w:shd w:val="clear" w:color="auto" w:fill="FFFFFF"/>
            <w:tcMar>
              <w:top w:w="15" w:type="dxa"/>
              <w:left w:w="15" w:type="dxa"/>
              <w:bottom w:w="15" w:type="dxa"/>
              <w:right w:w="15" w:type="dxa"/>
            </w:tcMar>
            <w:hideMark/>
          </w:tcPr>
          <w:p w:rsidR="00AC1F1B" w:rsidRPr="00AC1F1B" w:rsidRDefault="00BB7791" w:rsidP="00AC1F1B">
            <w:pPr>
              <w:spacing w:after="0" w:line="270" w:lineRule="atLeast"/>
              <w:rPr>
                <w:rFonts w:ascii="Trebuchet MS" w:eastAsia="Times New Roman" w:hAnsi="Trebuchet MS" w:cs="Times New Roman"/>
                <w:bCs/>
                <w:color w:val="646464"/>
                <w:sz w:val="28"/>
                <w:szCs w:val="28"/>
                <w:lang w:eastAsia="ru-RU"/>
              </w:rPr>
            </w:pPr>
            <w:r w:rsidRPr="00BB7791">
              <w:rPr>
                <w:rFonts w:ascii="Times New Roman" w:hAnsi="Times New Roman" w:cs="Times New Roman"/>
                <w:sz w:val="28"/>
                <w:szCs w:val="28"/>
              </w:rPr>
              <w:t xml:space="preserve">У данных детей продолжает развиваться их </w:t>
            </w:r>
            <w:r w:rsidRPr="00BB7791">
              <w:rPr>
                <w:rStyle w:val="a8"/>
                <w:rFonts w:eastAsia="Tahoma"/>
                <w:sz w:val="28"/>
                <w:szCs w:val="28"/>
              </w:rPr>
              <w:t>половая идентификация,</w:t>
            </w:r>
            <w:r w:rsidRPr="00BB7791">
              <w:rPr>
                <w:rFonts w:ascii="Times New Roman" w:hAnsi="Times New Roman" w:cs="Times New Roman"/>
                <w:sz w:val="28"/>
                <w:szCs w:val="28"/>
              </w:rPr>
              <w:t xml:space="preserve"> что проявляется в характере выбираемых игрушек и сюжетов.</w:t>
            </w:r>
          </w:p>
        </w:tc>
      </w:tr>
      <w:tr w:rsidR="00AC1F1B" w:rsidRPr="00AC1F1B" w:rsidTr="00AC1F1B">
        <w:trPr>
          <w:tblCellSpacing w:w="15" w:type="dxa"/>
        </w:trPr>
        <w:tc>
          <w:tcPr>
            <w:tcW w:w="10430" w:type="dxa"/>
            <w:shd w:val="clear" w:color="auto" w:fill="FFFFFF"/>
            <w:tcMar>
              <w:top w:w="15" w:type="dxa"/>
              <w:left w:w="15" w:type="dxa"/>
              <w:bottom w:w="15" w:type="dxa"/>
              <w:right w:w="15" w:type="dxa"/>
            </w:tcMar>
            <w:hideMark/>
          </w:tcPr>
          <w:p w:rsidR="00AC1F1B" w:rsidRPr="00AC1F1B" w:rsidRDefault="00AC1F1B" w:rsidP="00BB7791">
            <w:pPr>
              <w:spacing w:after="0" w:line="240" w:lineRule="auto"/>
              <w:jc w:val="center"/>
              <w:rPr>
                <w:rFonts w:ascii="Times New Roman" w:eastAsia="Times New Roman" w:hAnsi="Times New Roman" w:cs="Times New Roman"/>
                <w:b/>
                <w:sz w:val="28"/>
                <w:szCs w:val="28"/>
                <w:lang w:eastAsia="ru-RU"/>
              </w:rPr>
            </w:pPr>
            <w:r w:rsidRPr="00BB7791">
              <w:rPr>
                <w:rFonts w:ascii="Times New Roman" w:eastAsia="Times New Roman" w:hAnsi="Times New Roman" w:cs="Times New Roman"/>
                <w:b/>
                <w:bCs/>
                <w:i/>
                <w:sz w:val="28"/>
                <w:szCs w:val="28"/>
                <w:lang w:eastAsia="ru-RU"/>
              </w:rPr>
              <w:t>Возрастные особенности детей 4 – 5 лет</w:t>
            </w:r>
          </w:p>
          <w:p w:rsidR="00AC1F1B" w:rsidRPr="00AC1F1B" w:rsidRDefault="00AC1F1B" w:rsidP="00AC1F1B">
            <w:pPr>
              <w:spacing w:after="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t>Ребенок 4–5 лет социальные нормы и правила поведения всё ещё не осознаёт, однако у него уже начинают складываться обобщённые представления о том, как надо (не надо) себя вести.</w:t>
            </w:r>
          </w:p>
          <w:p w:rsidR="00AC1F1B" w:rsidRPr="00AC1F1B" w:rsidRDefault="00AC1F1B" w:rsidP="00AC1F1B">
            <w:pPr>
              <w:spacing w:after="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t>Ребенок может по собственной инициативе убирать игрушки, выполнять простые трудовые обязанности, доводить дело до конца, но в тоже время легко  отвлекается. Дети этого возраста уже осознают  не соответствие правилам  поведения как других детей, так и своего.</w:t>
            </w:r>
          </w:p>
          <w:p w:rsidR="00AC1F1B" w:rsidRPr="00AC1F1B" w:rsidRDefault="00AC1F1B" w:rsidP="00AC1F1B">
            <w:pPr>
              <w:spacing w:after="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t>В этом возрасте происходит развитие инициативности и самостоятельности ребенка в общении со взрослыми и сверстниками. У детей наблюдается потребность в уважении взрослых, их похвале, поэтому на замечания взрослых ребёнок реагирует повышенной обидчивостью</w:t>
            </w:r>
          </w:p>
          <w:p w:rsidR="00AC1F1B" w:rsidRPr="00AC1F1B" w:rsidRDefault="00AC1F1B" w:rsidP="00AC1F1B">
            <w:pPr>
              <w:spacing w:after="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t>В этом возрасте у детей появляются представления о том, как положено себя вести девочкам, и как – мальчикам («Я мальчик, я ношу брючки, а не платьица, у меня короткая причёска»), о половой принадлежности людей разного возраста (мальчик - сын, внук, брат, отец, мужчина; девочка - дочь, внучка, сестра, мать, женщина).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эмоциональные состояния и поступки взрослых людей разного пола.</w:t>
            </w:r>
          </w:p>
          <w:p w:rsidR="00AC1F1B" w:rsidRPr="00AC1F1B" w:rsidRDefault="00AC1F1B" w:rsidP="00AC1F1B">
            <w:pPr>
              <w:spacing w:after="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t xml:space="preserve">На четвертом-пятом году жизни ребенок не просто активно овладевает речью - он творчески осваивает язык, он, по существу, занимается словотворчеством. Такое словотворчество позволяет ребенку к концу этого возрастного периода перейти к отвлеченной речи, пересказать сказку, рассказ, поделиться своими впечатлениями, переживаниями. В этом возрастном периоде характерной особенностью речи ребенка является использование ее для общения со сверстниками. А общение, в свою очередь, развивает речь. Ребенок задает вопросы, рассказывает сказки, рассуждает, фантазирует, пересказывает, обменивается впечатлениями и т. д.  Теперь он может </w:t>
            </w:r>
            <w:r w:rsidRPr="00AC1F1B">
              <w:rPr>
                <w:rFonts w:ascii="Times New Roman" w:eastAsia="Times New Roman" w:hAnsi="Times New Roman" w:cs="Times New Roman"/>
                <w:sz w:val="28"/>
                <w:szCs w:val="28"/>
                <w:lang w:eastAsia="ru-RU"/>
              </w:rPr>
              <w:lastRenderedPageBreak/>
              <w:t>назвать качества предметов, их признаки, отношения и т. д</w:t>
            </w:r>
          </w:p>
          <w:p w:rsidR="00AC1F1B" w:rsidRPr="00AC1F1B" w:rsidRDefault="00AC1F1B" w:rsidP="00AC1F1B">
            <w:pPr>
              <w:spacing w:after="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t>Между четвертым и пятым годами ребенок может целенаправленно запоминать. Ни до, ни после этого периода ребенок не запоминает с такой легкостью самый разнообразный материал. Но память ребенка четвертого года жизни и начала пятого носит в основном характер непроизвольного запоминания. Все интересное для ребенка запоминается само собой</w:t>
            </w:r>
          </w:p>
          <w:p w:rsidR="00AC1F1B" w:rsidRPr="00AC1F1B" w:rsidRDefault="00AC1F1B" w:rsidP="00AC1F1B">
            <w:pPr>
              <w:spacing w:after="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t>Если взрослые постоянно читают дошкольникам детские книжки, чтение может стать устойчивой потребностью.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её содержании.</w:t>
            </w:r>
          </w:p>
          <w:p w:rsidR="00AC1F1B" w:rsidRPr="00AC1F1B" w:rsidRDefault="00AC1F1B" w:rsidP="00AC1F1B">
            <w:pPr>
              <w:spacing w:after="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t>4-5 лет - важный период для развития детской любознательности. Дети активно стремятся к интеллектуальному общению со взрослыми, что проявляется в многочисленных вопросах (почему? зачем? для чего?), стремятся получить новую информацию познавательного характера. Не «отмахивайтесь» от детских вопросов, ведь любознательный малыш активно осваивает окружающий его мир предметов и вещей, мир человеческих отношений.</w:t>
            </w:r>
          </w:p>
          <w:p w:rsidR="00AC1F1B" w:rsidRPr="00AC1F1B" w:rsidRDefault="00AC1F1B" w:rsidP="00AC1F1B">
            <w:pPr>
              <w:spacing w:after="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t>Все совершенней становится его ручная умелость, он проявляет удивительную ловкость при выполнении различных действий. Ребенок постепенно овладевает координацией мелких движений рук и зрительного контроля. Что дает возможность совершенствования способностей к изобразительной деятельности.</w:t>
            </w:r>
          </w:p>
          <w:p w:rsidR="00AC1F1B" w:rsidRPr="00AC1F1B" w:rsidRDefault="00AC1F1B" w:rsidP="00AC1F1B">
            <w:pPr>
              <w:spacing w:after="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t>Ребенок четвертого и пятого года жизни не только самозабвенно рисует, но и играет. Игра становится все более сложной: она уже сюжетно-ролевая, моделирующая и групповая. Теперь дети могут играть самостоятельно. Они заранее придумывают сюжет, распределяют роли, подчиняются определенным правилам и жестко контролируют выполнение этих правил. В игре ребенок учится общению со сверстниками, учится контролировать свое поведение, подчиняясь правилам игры. Ребенок этого возраста должен иметь возможность развивать игровую фантазию. Разрешите детям пользоваться разнообразными "ненужными" (на ваш взгляд) вещами: какие-то палки, бруски, железяки и прочий хлам. Невозможно предугадать детскую фантазию. Именно в игре ребенок четвертого-пятого года жизни реализует свое стремление к самостоятельности через моделирование жизни взрослых. Он открывает для себя этот мир человеческих отношений, разных видов деятельности, общественных функций людей.</w:t>
            </w:r>
          </w:p>
          <w:p w:rsidR="00AC1F1B" w:rsidRPr="00AC1F1B" w:rsidRDefault="00AC1F1B" w:rsidP="00AC1F1B">
            <w:pPr>
              <w:spacing w:after="0" w:line="240" w:lineRule="auto"/>
              <w:jc w:val="both"/>
              <w:rPr>
                <w:rFonts w:ascii="Times New Roman" w:eastAsia="Times New Roman" w:hAnsi="Times New Roman" w:cs="Times New Roman"/>
                <w:b/>
                <w:sz w:val="28"/>
                <w:szCs w:val="28"/>
                <w:lang w:eastAsia="ru-RU"/>
              </w:rPr>
            </w:pPr>
          </w:p>
          <w:p w:rsidR="00AC1F1B" w:rsidRPr="00AC1F1B" w:rsidRDefault="00AC1F1B" w:rsidP="00AC1F1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B7791">
              <w:rPr>
                <w:rFonts w:ascii="Times New Roman" w:eastAsia="Times New Roman" w:hAnsi="Times New Roman" w:cs="Times New Roman"/>
                <w:b/>
                <w:bCs/>
                <w:i/>
                <w:color w:val="000000"/>
                <w:sz w:val="24"/>
                <w:szCs w:val="24"/>
                <w:lang w:eastAsia="ru-RU"/>
              </w:rPr>
              <w:t>ВОЗРАСТНЫЕ ОСОБЕННОСТИ РАЗВИТИЯ ДЕТЕЙ 5-6 ЛЕТ</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 Ребёнок 5-6 лет стремится познать себя и другого человека как представителя общества, постепенно начинает осознавать связи и зависимости в </w:t>
            </w:r>
            <w:r w:rsidRPr="00AC1F1B">
              <w:rPr>
                <w:rFonts w:ascii="Times New Roman" w:eastAsia="Times New Roman" w:hAnsi="Times New Roman" w:cs="Times New Roman"/>
                <w:iCs/>
                <w:color w:val="000000"/>
                <w:sz w:val="28"/>
                <w:szCs w:val="28"/>
                <w:lang w:eastAsia="ru-RU"/>
              </w:rPr>
              <w:t>социальном поведении и взаимоотношениях людей</w:t>
            </w:r>
            <w:r w:rsidRPr="00AC1F1B">
              <w:rPr>
                <w:rFonts w:ascii="Times New Roman" w:eastAsia="Calibri" w:hAnsi="Times New Roman" w:cs="Times New Roman"/>
                <w:color w:val="000000"/>
                <w:sz w:val="28"/>
                <w:szCs w:val="28"/>
                <w:lang w:eastAsia="ru-RU"/>
              </w:rPr>
              <w:t>. Чаще начинают употреблять и более точный словарь для обозначения моральных понятий - вежливый</w:t>
            </w:r>
            <w:r w:rsidRPr="00AC1F1B">
              <w:rPr>
                <w:rFonts w:ascii="Times New Roman" w:eastAsia="Times New Roman" w:hAnsi="Times New Roman" w:cs="Times New Roman"/>
                <w:i/>
                <w:iCs/>
                <w:color w:val="000000"/>
                <w:sz w:val="28"/>
                <w:szCs w:val="28"/>
                <w:lang w:eastAsia="ru-RU"/>
              </w:rPr>
              <w:t>, </w:t>
            </w:r>
            <w:r w:rsidRPr="00AC1F1B">
              <w:rPr>
                <w:rFonts w:ascii="Times New Roman" w:eastAsia="Calibri" w:hAnsi="Times New Roman" w:cs="Times New Roman"/>
                <w:color w:val="000000"/>
                <w:sz w:val="28"/>
                <w:szCs w:val="28"/>
                <w:lang w:eastAsia="ru-RU"/>
              </w:rPr>
              <w:t>честный</w:t>
            </w:r>
            <w:r w:rsidRPr="00AC1F1B">
              <w:rPr>
                <w:rFonts w:ascii="Times New Roman" w:eastAsia="Times New Roman" w:hAnsi="Times New Roman" w:cs="Times New Roman"/>
                <w:i/>
                <w:iCs/>
                <w:color w:val="000000"/>
                <w:sz w:val="28"/>
                <w:szCs w:val="28"/>
                <w:lang w:eastAsia="ru-RU"/>
              </w:rPr>
              <w:t>, </w:t>
            </w:r>
            <w:r w:rsidRPr="00AC1F1B">
              <w:rPr>
                <w:rFonts w:ascii="Times New Roman" w:eastAsia="Calibri" w:hAnsi="Times New Roman" w:cs="Times New Roman"/>
                <w:color w:val="000000"/>
                <w:sz w:val="28"/>
                <w:szCs w:val="28"/>
                <w:lang w:eastAsia="ru-RU"/>
              </w:rPr>
              <w:t>заботливый и др.</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В этом возрасте в поведении дошкольников формируется возможность </w:t>
            </w:r>
            <w:r w:rsidRPr="00AC1F1B">
              <w:rPr>
                <w:rFonts w:ascii="Times New Roman" w:eastAsia="Times New Roman" w:hAnsi="Times New Roman" w:cs="Times New Roman"/>
                <w:iCs/>
                <w:color w:val="000000"/>
                <w:sz w:val="28"/>
                <w:szCs w:val="28"/>
                <w:lang w:eastAsia="ru-RU"/>
              </w:rPr>
              <w:t>саморегуляции</w:t>
            </w:r>
            <w:r w:rsidRPr="00AC1F1B">
              <w:rPr>
                <w:rFonts w:ascii="Times New Roman" w:eastAsia="Times New Roman" w:hAnsi="Times New Roman" w:cs="Times New Roman"/>
                <w:i/>
                <w:iCs/>
                <w:color w:val="000000"/>
                <w:sz w:val="28"/>
                <w:szCs w:val="28"/>
                <w:lang w:eastAsia="ru-RU"/>
              </w:rPr>
              <w:t>,</w:t>
            </w:r>
            <w:r w:rsidRPr="00AC1F1B">
              <w:rPr>
                <w:rFonts w:ascii="Times New Roman" w:eastAsia="Calibri" w:hAnsi="Times New Roman" w:cs="Times New Roman"/>
                <w:color w:val="000000"/>
                <w:sz w:val="28"/>
                <w:szCs w:val="28"/>
                <w:lang w:eastAsia="ru-RU"/>
              </w:rPr>
              <w:t> т. е. дети начинают предъявлять к себе те требования, которые раньше предъявлялись им взрослыми. Так они могут, не отвлекаясь на более интересные дела, </w:t>
            </w:r>
            <w:r w:rsidRPr="00AC1F1B">
              <w:rPr>
                <w:rFonts w:ascii="Times New Roman" w:eastAsia="Times New Roman" w:hAnsi="Times New Roman" w:cs="Times New Roman"/>
                <w:iCs/>
                <w:color w:val="000000"/>
                <w:sz w:val="28"/>
                <w:szCs w:val="28"/>
                <w:lang w:eastAsia="ru-RU"/>
              </w:rPr>
              <w:t>доводить до конца малопривлекательную работу</w:t>
            </w:r>
            <w:r w:rsidRPr="00AC1F1B">
              <w:rPr>
                <w:rFonts w:ascii="Times New Roman" w:eastAsia="Calibri" w:hAnsi="Times New Roman" w:cs="Times New Roman"/>
                <w:color w:val="000000"/>
                <w:sz w:val="28"/>
                <w:szCs w:val="28"/>
                <w:lang w:eastAsia="ru-RU"/>
              </w:rPr>
              <w:t xml:space="preserve"> (убирать игрушки, </w:t>
            </w:r>
            <w:r w:rsidRPr="00AC1F1B">
              <w:rPr>
                <w:rFonts w:ascii="Times New Roman" w:eastAsia="Calibri" w:hAnsi="Times New Roman" w:cs="Times New Roman"/>
                <w:color w:val="000000"/>
                <w:sz w:val="28"/>
                <w:szCs w:val="28"/>
                <w:lang w:eastAsia="ru-RU"/>
              </w:rPr>
              <w:lastRenderedPageBreak/>
              <w:t>наводить порядок в комнате и т. п.). </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В возрасте от 5 до 6 лет 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w:t>
            </w:r>
            <w:r w:rsidRPr="00AC1F1B">
              <w:rPr>
                <w:rFonts w:ascii="Times New Roman" w:eastAsia="Times New Roman" w:hAnsi="Times New Roman" w:cs="Times New Roman"/>
                <w:i/>
                <w:iCs/>
                <w:color w:val="000000"/>
                <w:sz w:val="28"/>
                <w:szCs w:val="28"/>
                <w:lang w:eastAsia="ru-RU"/>
              </w:rPr>
              <w:t> </w:t>
            </w:r>
            <w:r w:rsidRPr="00AC1F1B">
              <w:rPr>
                <w:rFonts w:ascii="Times New Roman" w:eastAsia="Times New Roman" w:hAnsi="Times New Roman" w:cs="Times New Roman"/>
                <w:iCs/>
                <w:color w:val="000000"/>
                <w:sz w:val="28"/>
                <w:szCs w:val="28"/>
                <w:lang w:eastAsia="ru-RU"/>
              </w:rPr>
              <w:t>Общение детей</w:t>
            </w:r>
            <w:r w:rsidRPr="00AC1F1B">
              <w:rPr>
                <w:rFonts w:ascii="Times New Roman" w:eastAsia="Calibri" w:hAnsi="Times New Roman" w:cs="Times New Roman"/>
                <w:color w:val="000000"/>
                <w:sz w:val="28"/>
                <w:szCs w:val="28"/>
                <w:lang w:eastAsia="ru-RU"/>
              </w:rPr>
              <w:t>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 В 5-6 лет у ребёнка формируется</w:t>
            </w:r>
            <w:r w:rsidRPr="00AC1F1B">
              <w:rPr>
                <w:rFonts w:ascii="Times New Roman" w:eastAsia="Times New Roman" w:hAnsi="Times New Roman" w:cs="Times New Roman"/>
                <w:i/>
                <w:iCs/>
                <w:color w:val="000000"/>
                <w:sz w:val="28"/>
                <w:szCs w:val="28"/>
                <w:lang w:eastAsia="ru-RU"/>
              </w:rPr>
              <w:t> </w:t>
            </w:r>
            <w:r w:rsidRPr="00AC1F1B">
              <w:rPr>
                <w:rFonts w:ascii="Times New Roman" w:eastAsia="Times New Roman" w:hAnsi="Times New Roman" w:cs="Times New Roman"/>
                <w:iCs/>
                <w:color w:val="000000"/>
                <w:sz w:val="28"/>
                <w:szCs w:val="28"/>
                <w:lang w:eastAsia="ru-RU"/>
              </w:rPr>
              <w:t>система первичной половой идентичности</w:t>
            </w:r>
            <w:r w:rsidRPr="00AC1F1B">
              <w:rPr>
                <w:rFonts w:ascii="Times New Roman" w:eastAsia="Calibri" w:hAnsi="Times New Roman" w:cs="Times New Roman"/>
                <w:color w:val="000000"/>
                <w:sz w:val="28"/>
                <w:szCs w:val="28"/>
                <w:lang w:eastAsia="ru-RU"/>
              </w:rPr>
              <w:t> по существенным признакам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 </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 </w:t>
            </w:r>
            <w:r w:rsidRPr="00AC1F1B">
              <w:rPr>
                <w:rFonts w:ascii="Times New Roman" w:eastAsia="Calibri" w:hAnsi="Times New Roman" w:cs="Times New Roman"/>
                <w:i/>
                <w:color w:val="000000"/>
                <w:sz w:val="28"/>
                <w:szCs w:val="28"/>
                <w:lang w:eastAsia="ru-RU"/>
              </w:rPr>
              <w:t>В игровом</w:t>
            </w:r>
            <w:r w:rsidRPr="00AC1F1B">
              <w:rPr>
                <w:rFonts w:ascii="Times New Roman" w:eastAsia="Calibri" w:hAnsi="Times New Roman" w:cs="Times New Roman"/>
                <w:color w:val="000000"/>
                <w:sz w:val="28"/>
                <w:szCs w:val="28"/>
                <w:lang w:eastAsia="ru-RU"/>
              </w:rPr>
              <w:t xml:space="preserve"> взаимодействии существенное место начинает занимать </w:t>
            </w:r>
            <w:r w:rsidRPr="00AC1F1B">
              <w:rPr>
                <w:rFonts w:ascii="Times New Roman" w:eastAsia="Times New Roman" w:hAnsi="Times New Roman" w:cs="Times New Roman"/>
                <w:i/>
                <w:iCs/>
                <w:color w:val="000000"/>
                <w:sz w:val="28"/>
                <w:szCs w:val="28"/>
                <w:lang w:eastAsia="ru-RU"/>
              </w:rPr>
              <w:t>совместное обсуждение правил игры</w:t>
            </w:r>
            <w:r w:rsidRPr="00AC1F1B">
              <w:rPr>
                <w:rFonts w:ascii="Times New Roman" w:eastAsia="Calibri" w:hAnsi="Times New Roman" w:cs="Times New Roman"/>
                <w:color w:val="000000"/>
                <w:sz w:val="28"/>
                <w:szCs w:val="28"/>
                <w:lang w:eastAsia="ru-RU"/>
              </w:rPr>
              <w:t>. Дети часто пытаются контролировать действия друг друга - указывают, как должен себя вести тот или иной персонаж. Вместе с тем согласование действий, распределение обязанностей у детей чаще всего возникает ещё по ходу самой игры.</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 </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Более совершенной становится </w:t>
            </w:r>
            <w:r w:rsidRPr="00AC1F1B">
              <w:rPr>
                <w:rFonts w:ascii="Times New Roman" w:eastAsia="Times New Roman" w:hAnsi="Times New Roman" w:cs="Times New Roman"/>
                <w:i/>
                <w:iCs/>
                <w:color w:val="000000"/>
                <w:sz w:val="28"/>
                <w:szCs w:val="28"/>
                <w:lang w:eastAsia="ru-RU"/>
              </w:rPr>
              <w:t>крупная моторика: </w:t>
            </w:r>
            <w:r w:rsidRPr="00AC1F1B">
              <w:rPr>
                <w:rFonts w:ascii="Times New Roman" w:eastAsia="Calibri" w:hAnsi="Times New Roman" w:cs="Times New Roman"/>
                <w:color w:val="000000"/>
                <w:sz w:val="28"/>
                <w:szCs w:val="28"/>
                <w:lang w:eastAsia="ru-RU"/>
              </w:rPr>
              <w:t>ребенок хорошо бегает на носках, прыгает через веревочку, попеременно на одной и другой ноге, катается на двухколесном велосипеде, на коньках. Появляются сложные движения: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Активно формируется осанка детей, правильная манера держаться.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 </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Ловкость и развитие </w:t>
            </w:r>
            <w:r w:rsidRPr="00AC1F1B">
              <w:rPr>
                <w:rFonts w:ascii="Times New Roman" w:eastAsia="Times New Roman" w:hAnsi="Times New Roman" w:cs="Times New Roman"/>
                <w:i/>
                <w:iCs/>
                <w:color w:val="000000"/>
                <w:sz w:val="28"/>
                <w:szCs w:val="28"/>
                <w:lang w:eastAsia="ru-RU"/>
              </w:rPr>
              <w:t>мелкой моторики</w:t>
            </w:r>
            <w:r w:rsidRPr="00AC1F1B">
              <w:rPr>
                <w:rFonts w:ascii="Times New Roman" w:eastAsia="Calibri" w:hAnsi="Times New Roman" w:cs="Times New Roman"/>
                <w:color w:val="000000"/>
                <w:sz w:val="28"/>
                <w:szCs w:val="28"/>
                <w:lang w:eastAsia="ru-RU"/>
              </w:rPr>
              <w:t>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 </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Представления об </w:t>
            </w:r>
            <w:r w:rsidRPr="00AC1F1B">
              <w:rPr>
                <w:rFonts w:ascii="Times New Roman" w:eastAsia="Times New Roman" w:hAnsi="Times New Roman" w:cs="Times New Roman"/>
                <w:i/>
                <w:iCs/>
                <w:color w:val="000000"/>
                <w:sz w:val="28"/>
                <w:szCs w:val="28"/>
                <w:lang w:eastAsia="ru-RU"/>
              </w:rPr>
              <w:t>основных свойствах предметов</w:t>
            </w:r>
            <w:r w:rsidRPr="00AC1F1B">
              <w:rPr>
                <w:rFonts w:ascii="Times New Roman" w:eastAsia="Calibri" w:hAnsi="Times New Roman" w:cs="Times New Roman"/>
                <w:color w:val="000000"/>
                <w:sz w:val="28"/>
                <w:szCs w:val="28"/>
                <w:lang w:eastAsia="ru-RU"/>
              </w:rPr>
              <w:t> углубляются: ребёнок хорошо знает основные цвета и имеет представления об оттенках (например, может показать два оттенка одного цвета: светло-красный и тёмно-красный); может рассказать, чем отличаются геометрические фигуры друг от друга; сопоставить между собой по величине большое количество предметов.</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 </w:t>
            </w:r>
            <w:r w:rsidRPr="00AC1F1B">
              <w:rPr>
                <w:rFonts w:ascii="Times New Roman" w:eastAsia="Times New Roman" w:hAnsi="Times New Roman" w:cs="Times New Roman"/>
                <w:i/>
                <w:iCs/>
                <w:color w:val="000000"/>
                <w:sz w:val="28"/>
                <w:szCs w:val="28"/>
                <w:lang w:eastAsia="ru-RU"/>
              </w:rPr>
              <w:t>Освоение времени</w:t>
            </w:r>
            <w:r w:rsidRPr="00AC1F1B">
              <w:rPr>
                <w:rFonts w:ascii="Times New Roman" w:eastAsia="Calibri" w:hAnsi="Times New Roman" w:cs="Times New Roman"/>
                <w:color w:val="000000"/>
                <w:sz w:val="28"/>
                <w:szCs w:val="28"/>
                <w:lang w:eastAsia="ru-RU"/>
              </w:rPr>
              <w:t> все ещё не совершенно: не точная ориентация во временах года, днях недели (хорошо усваиваются названия тех дней недели и месяцев года, с которыми связаны яркие события).</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lastRenderedPageBreak/>
              <w:t> </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Times New Roman" w:hAnsi="Times New Roman" w:cs="Times New Roman"/>
                <w:i/>
                <w:iCs/>
                <w:color w:val="000000"/>
                <w:sz w:val="28"/>
                <w:szCs w:val="28"/>
                <w:lang w:eastAsia="ru-RU"/>
              </w:rPr>
              <w:t>Внимание</w:t>
            </w:r>
            <w:r w:rsidRPr="00AC1F1B">
              <w:rPr>
                <w:rFonts w:ascii="Times New Roman" w:eastAsia="Calibri" w:hAnsi="Times New Roman" w:cs="Times New Roman"/>
                <w:color w:val="000000"/>
                <w:sz w:val="28"/>
                <w:szCs w:val="28"/>
                <w:lang w:eastAsia="ru-RU"/>
              </w:rPr>
              <w:t> детей становится более устойчивым и произвольным. Они могут заниматься не очень привлекательным, но нужным делом в течение 20-25 мин вместе со взрослым, уже способен </w:t>
            </w:r>
            <w:r w:rsidRPr="00AC1F1B">
              <w:rPr>
                <w:rFonts w:ascii="Times New Roman" w:eastAsia="Times New Roman" w:hAnsi="Times New Roman" w:cs="Times New Roman"/>
                <w:i/>
                <w:iCs/>
                <w:color w:val="000000"/>
                <w:sz w:val="28"/>
                <w:szCs w:val="28"/>
                <w:lang w:eastAsia="ru-RU"/>
              </w:rPr>
              <w:t>действовать по правилу, </w:t>
            </w:r>
            <w:r w:rsidRPr="00AC1F1B">
              <w:rPr>
                <w:rFonts w:ascii="Times New Roman" w:eastAsia="Calibri" w:hAnsi="Times New Roman" w:cs="Times New Roman"/>
                <w:color w:val="000000"/>
                <w:sz w:val="28"/>
                <w:szCs w:val="28"/>
                <w:lang w:eastAsia="ru-RU"/>
              </w:rPr>
              <w:t xml:space="preserve">которое задаётся взрослым. </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 </w:t>
            </w:r>
            <w:r w:rsidRPr="00AC1F1B">
              <w:rPr>
                <w:rFonts w:ascii="Times New Roman" w:eastAsia="Times New Roman" w:hAnsi="Times New Roman" w:cs="Times New Roman"/>
                <w:i/>
                <w:iCs/>
                <w:color w:val="000000"/>
                <w:sz w:val="28"/>
                <w:szCs w:val="28"/>
                <w:lang w:eastAsia="ru-RU"/>
              </w:rPr>
              <w:t>Объём памяти</w:t>
            </w:r>
            <w:r w:rsidRPr="00AC1F1B">
              <w:rPr>
                <w:rFonts w:ascii="Times New Roman" w:eastAsia="Calibri" w:hAnsi="Times New Roman" w:cs="Times New Roman"/>
                <w:color w:val="000000"/>
                <w:sz w:val="28"/>
                <w:szCs w:val="28"/>
                <w:lang w:eastAsia="ru-RU"/>
              </w:rPr>
              <w:t xml:space="preserve"> изменяется не существенно. Улучшается её устойчивость. </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В 5-6 лет ведущее значение приобретает </w:t>
            </w:r>
            <w:r w:rsidRPr="00AC1F1B">
              <w:rPr>
                <w:rFonts w:ascii="Times New Roman" w:eastAsia="Times New Roman" w:hAnsi="Times New Roman" w:cs="Times New Roman"/>
                <w:i/>
                <w:iCs/>
                <w:color w:val="000000"/>
                <w:sz w:val="28"/>
                <w:szCs w:val="28"/>
                <w:lang w:eastAsia="ru-RU"/>
              </w:rPr>
              <w:t>наглядно-образное мышление.</w:t>
            </w:r>
            <w:r w:rsidRPr="00AC1F1B">
              <w:rPr>
                <w:rFonts w:ascii="Times New Roman" w:eastAsia="Calibri" w:hAnsi="Times New Roman" w:cs="Times New Roman"/>
                <w:color w:val="000000"/>
                <w:sz w:val="28"/>
                <w:szCs w:val="28"/>
                <w:lang w:eastAsia="ru-RU"/>
              </w:rPr>
              <w:t>  </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Times New Roman" w:hAnsi="Times New Roman" w:cs="Times New Roman"/>
                <w:bCs/>
                <w:color w:val="000000"/>
                <w:sz w:val="28"/>
                <w:szCs w:val="28"/>
                <w:lang w:eastAsia="ru-RU"/>
              </w:rPr>
              <w:t>РЕЧЕВОЕ РАЗВИТИЕ: </w:t>
            </w:r>
            <w:r w:rsidRPr="00AC1F1B">
              <w:rPr>
                <w:rFonts w:ascii="Times New Roman" w:eastAsia="Calibri" w:hAnsi="Times New Roman" w:cs="Times New Roman"/>
                <w:color w:val="000000"/>
                <w:sz w:val="28"/>
                <w:szCs w:val="28"/>
                <w:lang w:eastAsia="ru-RU"/>
              </w:rPr>
              <w:t>Для детей этого возраста </w:t>
            </w:r>
            <w:r w:rsidRPr="00AC1F1B">
              <w:rPr>
                <w:rFonts w:ascii="Times New Roman" w:eastAsia="Times New Roman" w:hAnsi="Times New Roman" w:cs="Times New Roman"/>
                <w:i/>
                <w:iCs/>
                <w:color w:val="000000"/>
                <w:sz w:val="28"/>
                <w:szCs w:val="28"/>
                <w:lang w:eastAsia="ru-RU"/>
              </w:rPr>
              <w:t>становится нормой правильное произношение звуков</w:t>
            </w:r>
            <w:r w:rsidRPr="00AC1F1B">
              <w:rPr>
                <w:rFonts w:ascii="Times New Roman" w:eastAsia="Calibri" w:hAnsi="Times New Roman" w:cs="Times New Roman"/>
                <w:color w:val="000000"/>
                <w:sz w:val="28"/>
                <w:szCs w:val="28"/>
                <w:lang w:eastAsia="ru-RU"/>
              </w:rPr>
              <w:t>. Сравнивая свою речь с речью взрослых, дошкольник может обнаружить собственные речевые недостатки. </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Дети начинают употреблять </w:t>
            </w:r>
            <w:r w:rsidRPr="00AC1F1B">
              <w:rPr>
                <w:rFonts w:ascii="Times New Roman" w:eastAsia="Times New Roman" w:hAnsi="Times New Roman" w:cs="Times New Roman"/>
                <w:i/>
                <w:iCs/>
                <w:color w:val="000000"/>
                <w:sz w:val="28"/>
                <w:szCs w:val="28"/>
                <w:lang w:eastAsia="ru-RU"/>
              </w:rPr>
              <w:t>обобщающие слова, синонимы, антонимы, оттенки значений слов, многозначные слова. </w:t>
            </w:r>
            <w:r w:rsidRPr="00AC1F1B">
              <w:rPr>
                <w:rFonts w:ascii="Times New Roman" w:eastAsia="Calibri" w:hAnsi="Times New Roman" w:cs="Times New Roman"/>
                <w:color w:val="000000"/>
                <w:sz w:val="28"/>
                <w:szCs w:val="28"/>
                <w:lang w:eastAsia="ru-RU"/>
              </w:rPr>
              <w:t>Словарь детей активно пополняется </w:t>
            </w:r>
            <w:r w:rsidRPr="00AC1F1B">
              <w:rPr>
                <w:rFonts w:ascii="Times New Roman" w:eastAsia="Times New Roman" w:hAnsi="Times New Roman" w:cs="Times New Roman"/>
                <w:i/>
                <w:iCs/>
                <w:color w:val="000000"/>
                <w:sz w:val="28"/>
                <w:szCs w:val="28"/>
                <w:lang w:eastAsia="ru-RU"/>
              </w:rPr>
              <w:t>существительными</w:t>
            </w:r>
            <w:r w:rsidRPr="00AC1F1B">
              <w:rPr>
                <w:rFonts w:ascii="Times New Roman" w:eastAsia="Calibri" w:hAnsi="Times New Roman" w:cs="Times New Roman"/>
                <w:color w:val="000000"/>
                <w:sz w:val="28"/>
                <w:szCs w:val="28"/>
                <w:lang w:eastAsia="ru-RU"/>
              </w:rPr>
              <w:t>, обозначающими названия профессий, социальных учреждений (библиотека, почта, универсам, спортивный клуб и т. д.); </w:t>
            </w:r>
            <w:r w:rsidRPr="00AC1F1B">
              <w:rPr>
                <w:rFonts w:ascii="Times New Roman" w:eastAsia="Times New Roman" w:hAnsi="Times New Roman" w:cs="Times New Roman"/>
                <w:i/>
                <w:iCs/>
                <w:color w:val="000000"/>
                <w:sz w:val="28"/>
                <w:szCs w:val="28"/>
                <w:lang w:eastAsia="ru-RU"/>
              </w:rPr>
              <w:t>глаголами</w:t>
            </w:r>
            <w:r w:rsidRPr="00AC1F1B">
              <w:rPr>
                <w:rFonts w:ascii="Times New Roman" w:eastAsia="Calibri" w:hAnsi="Times New Roman" w:cs="Times New Roman"/>
                <w:color w:val="000000"/>
                <w:sz w:val="28"/>
                <w:szCs w:val="28"/>
                <w:lang w:eastAsia="ru-RU"/>
              </w:rPr>
              <w:t>, обозначающими трудовые действия людей разных профессий, </w:t>
            </w:r>
            <w:r w:rsidRPr="00AC1F1B">
              <w:rPr>
                <w:rFonts w:ascii="Times New Roman" w:eastAsia="Times New Roman" w:hAnsi="Times New Roman" w:cs="Times New Roman"/>
                <w:i/>
                <w:iCs/>
                <w:color w:val="000000"/>
                <w:sz w:val="28"/>
                <w:szCs w:val="28"/>
                <w:lang w:eastAsia="ru-RU"/>
              </w:rPr>
              <w:t>прилагательными </w:t>
            </w:r>
            <w:r w:rsidRPr="00AC1F1B">
              <w:rPr>
                <w:rFonts w:ascii="Times New Roman" w:eastAsia="Calibri" w:hAnsi="Times New Roman" w:cs="Times New Roman"/>
                <w:color w:val="000000"/>
                <w:sz w:val="28"/>
                <w:szCs w:val="28"/>
                <w:lang w:eastAsia="ru-RU"/>
              </w:rPr>
              <w:t>и</w:t>
            </w:r>
            <w:r w:rsidRPr="00AC1F1B">
              <w:rPr>
                <w:rFonts w:ascii="Times New Roman" w:eastAsia="Times New Roman" w:hAnsi="Times New Roman" w:cs="Times New Roman"/>
                <w:i/>
                <w:iCs/>
                <w:color w:val="000000"/>
                <w:sz w:val="28"/>
                <w:szCs w:val="28"/>
                <w:lang w:eastAsia="ru-RU"/>
              </w:rPr>
              <w:t> наречиями</w:t>
            </w:r>
            <w:r w:rsidRPr="00AC1F1B">
              <w:rPr>
                <w:rFonts w:ascii="Times New Roman" w:eastAsia="Calibri" w:hAnsi="Times New Roman" w:cs="Times New Roman"/>
                <w:color w:val="000000"/>
                <w:sz w:val="28"/>
                <w:szCs w:val="28"/>
                <w:lang w:eastAsia="ru-RU"/>
              </w:rPr>
              <w:t>, отражающими качество действий, отношение людей к профессиональной деятельности. Использует в речи синонимы, антонимы; слова, обозначающие материалы, из которых сделаны предметы (бумажный, деревянный и т. д</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 </w:t>
            </w:r>
            <w:r w:rsidRPr="00AC1F1B">
              <w:rPr>
                <w:rFonts w:ascii="Times New Roman" w:eastAsia="Times New Roman" w:hAnsi="Times New Roman" w:cs="Times New Roman"/>
                <w:i/>
                <w:iCs/>
                <w:color w:val="000000"/>
                <w:sz w:val="28"/>
                <w:szCs w:val="28"/>
                <w:lang w:eastAsia="ru-RU"/>
              </w:rPr>
              <w:t>Круг чтения</w:t>
            </w:r>
            <w:r w:rsidRPr="00AC1F1B">
              <w:rPr>
                <w:rFonts w:ascii="Times New Roman" w:eastAsia="Calibri" w:hAnsi="Times New Roman" w:cs="Times New Roman"/>
                <w:color w:val="000000"/>
                <w:sz w:val="28"/>
                <w:szCs w:val="28"/>
                <w:lang w:eastAsia="ru-RU"/>
              </w:rPr>
              <w:t>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объём информации, ему доступно </w:t>
            </w:r>
            <w:r w:rsidRPr="00AC1F1B">
              <w:rPr>
                <w:rFonts w:ascii="Times New Roman" w:eastAsia="Times New Roman" w:hAnsi="Times New Roman" w:cs="Times New Roman"/>
                <w:i/>
                <w:iCs/>
                <w:color w:val="000000"/>
                <w:sz w:val="28"/>
                <w:szCs w:val="28"/>
                <w:lang w:eastAsia="ru-RU"/>
              </w:rPr>
              <w:t>чтение с продолжением.</w:t>
            </w:r>
            <w:r w:rsidRPr="00AC1F1B">
              <w:rPr>
                <w:rFonts w:ascii="Times New Roman" w:eastAsia="Calibri" w:hAnsi="Times New Roman" w:cs="Times New Roman"/>
                <w:color w:val="000000"/>
                <w:sz w:val="28"/>
                <w:szCs w:val="28"/>
                <w:lang w:eastAsia="ru-RU"/>
              </w:rPr>
              <w:t> </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 Ребенок к 6 годам свободно называет свое имя, фамилию, адрес, имена родителей и их профессии.</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 </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Times New Roman" w:hAnsi="Times New Roman" w:cs="Times New Roman"/>
                <w:bCs/>
                <w:color w:val="000000"/>
                <w:sz w:val="28"/>
                <w:szCs w:val="28"/>
                <w:lang w:eastAsia="ru-RU"/>
              </w:rPr>
              <w:t>МУЗЫКАЛЬНО</w:t>
            </w:r>
            <w:r w:rsidRPr="00AC1F1B">
              <w:rPr>
                <w:rFonts w:ascii="Times New Roman" w:eastAsia="Times New Roman" w:hAnsi="Times New Roman" w:cs="Times New Roman"/>
                <w:bCs/>
                <w:i/>
                <w:iCs/>
                <w:color w:val="000000"/>
                <w:sz w:val="28"/>
                <w:szCs w:val="28"/>
                <w:lang w:eastAsia="ru-RU"/>
              </w:rPr>
              <w:t>-</w:t>
            </w:r>
            <w:r w:rsidRPr="00AC1F1B">
              <w:rPr>
                <w:rFonts w:ascii="Times New Roman" w:eastAsia="Times New Roman" w:hAnsi="Times New Roman" w:cs="Times New Roman"/>
                <w:bCs/>
                <w:color w:val="000000"/>
                <w:sz w:val="28"/>
                <w:szCs w:val="28"/>
                <w:lang w:eastAsia="ru-RU"/>
              </w:rPr>
              <w:t>ХУДОЖЕСТВЕННАЯ И ПРОДУКТИВНАЯ ДЕЯТЕЛЬНОСТЬ</w:t>
            </w:r>
            <w:r w:rsidRPr="00AC1F1B">
              <w:rPr>
                <w:rFonts w:ascii="Times New Roman" w:eastAsia="Calibri" w:hAnsi="Times New Roman" w:cs="Times New Roman"/>
                <w:color w:val="000000"/>
                <w:sz w:val="28"/>
                <w:szCs w:val="28"/>
                <w:lang w:eastAsia="ru-RU"/>
              </w:rPr>
              <w:t>. В процессе </w:t>
            </w:r>
            <w:r w:rsidRPr="00AC1F1B">
              <w:rPr>
                <w:rFonts w:ascii="Times New Roman" w:eastAsia="Times New Roman" w:hAnsi="Times New Roman" w:cs="Times New Roman"/>
                <w:i/>
                <w:iCs/>
                <w:color w:val="000000"/>
                <w:sz w:val="28"/>
                <w:szCs w:val="28"/>
                <w:lang w:eastAsia="ru-RU"/>
              </w:rPr>
              <w:t>восприятия художественных произведений</w:t>
            </w:r>
            <w:r w:rsidRPr="00AC1F1B">
              <w:rPr>
                <w:rFonts w:ascii="Times New Roman" w:eastAsia="Calibri" w:hAnsi="Times New Roman" w:cs="Times New Roman"/>
                <w:color w:val="000000"/>
                <w:sz w:val="28"/>
                <w:szCs w:val="28"/>
                <w:lang w:eastAsia="ru-RU"/>
              </w:rPr>
              <w:t> дети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 </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При слушании музыки дети обнаруживают большую сосредоточенность и внимательность. Творческие проявления музыкальной деятельности становятся более осознанными и направленными (образ, средства выразительности продумываются и сознательно подбираются детьми).</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 </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Times New Roman" w:hAnsi="Times New Roman" w:cs="Times New Roman"/>
                <w:i/>
                <w:iCs/>
                <w:color w:val="000000"/>
                <w:sz w:val="28"/>
                <w:szCs w:val="28"/>
                <w:lang w:eastAsia="ru-RU"/>
              </w:rPr>
              <w:t>В изобразительной деятельности </w:t>
            </w:r>
            <w:r w:rsidRPr="00AC1F1B">
              <w:rPr>
                <w:rFonts w:ascii="Times New Roman" w:eastAsia="Calibri" w:hAnsi="Times New Roman" w:cs="Times New Roman"/>
                <w:color w:val="000000"/>
                <w:sz w:val="28"/>
                <w:szCs w:val="28"/>
                <w:lang w:eastAsia="ru-RU"/>
              </w:rPr>
              <w:t xml:space="preserve">дети также могут изобразить задуманное (замысел ведёт за собой изображение). Развитие мелкой моторики влияет на совершенствование </w:t>
            </w:r>
            <w:r w:rsidRPr="00AC1F1B">
              <w:rPr>
                <w:rFonts w:ascii="Times New Roman" w:eastAsia="Times New Roman" w:hAnsi="Times New Roman" w:cs="Times New Roman"/>
                <w:i/>
                <w:iCs/>
                <w:color w:val="000000"/>
                <w:sz w:val="28"/>
                <w:szCs w:val="28"/>
                <w:lang w:eastAsia="ru-RU"/>
              </w:rPr>
              <w:t>техники изображения</w:t>
            </w:r>
            <w:r w:rsidRPr="00AC1F1B">
              <w:rPr>
                <w:rFonts w:ascii="Times New Roman" w:eastAsia="Calibri" w:hAnsi="Times New Roman" w:cs="Times New Roman"/>
                <w:color w:val="000000"/>
                <w:sz w:val="28"/>
                <w:szCs w:val="28"/>
                <w:lang w:eastAsia="ru-RU"/>
              </w:rPr>
              <w:t>: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тёмных и новых оттенков, разбеливать основной тон для получения более светлого оттенка, накладывать одну краску на другую. Дети с удовольствием обводят рисунки по контуру, заштриховывают фигуры.</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lastRenderedPageBreak/>
              <w:t> </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Старшие дошкольники в состоянии </w:t>
            </w:r>
            <w:r w:rsidRPr="00AC1F1B">
              <w:rPr>
                <w:rFonts w:ascii="Times New Roman" w:eastAsia="Times New Roman" w:hAnsi="Times New Roman" w:cs="Times New Roman"/>
                <w:i/>
                <w:iCs/>
                <w:color w:val="000000"/>
                <w:sz w:val="28"/>
                <w:szCs w:val="28"/>
                <w:lang w:eastAsia="ru-RU"/>
              </w:rPr>
              <w:t>лепить</w:t>
            </w:r>
            <w:r w:rsidRPr="00AC1F1B">
              <w:rPr>
                <w:rFonts w:ascii="Times New Roman" w:eastAsia="Calibri" w:hAnsi="Times New Roman" w:cs="Times New Roman"/>
                <w:color w:val="000000"/>
                <w:sz w:val="28"/>
                <w:szCs w:val="28"/>
                <w:lang w:eastAsia="ru-RU"/>
              </w:rPr>
              <w:t> из целого куска глины (пластилина), моделируя форму кончиками пальцев, сглаживать места соединения, оттягивать детали пальцами от основной формы, украшать свои работы с помощью стеков и налепов, расписывать их.</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 </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Совершенствуются практические навыки </w:t>
            </w:r>
            <w:r w:rsidRPr="00AC1F1B">
              <w:rPr>
                <w:rFonts w:ascii="Times New Roman" w:eastAsia="Times New Roman" w:hAnsi="Times New Roman" w:cs="Times New Roman"/>
                <w:i/>
                <w:iCs/>
                <w:color w:val="000000"/>
                <w:sz w:val="28"/>
                <w:szCs w:val="28"/>
                <w:lang w:eastAsia="ru-RU"/>
              </w:rPr>
              <w:t>работы с ножницами</w:t>
            </w:r>
            <w:r w:rsidRPr="00AC1F1B">
              <w:rPr>
                <w:rFonts w:ascii="Times New Roman" w:eastAsia="Calibri" w:hAnsi="Times New Roman" w:cs="Times New Roman"/>
                <w:color w:val="000000"/>
                <w:sz w:val="28"/>
                <w:szCs w:val="28"/>
                <w:lang w:eastAsia="ru-RU"/>
              </w:rPr>
              <w:t>: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 </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Дети </w:t>
            </w:r>
            <w:r w:rsidRPr="00AC1F1B">
              <w:rPr>
                <w:rFonts w:ascii="Times New Roman" w:eastAsia="Times New Roman" w:hAnsi="Times New Roman" w:cs="Times New Roman"/>
                <w:i/>
                <w:iCs/>
                <w:color w:val="000000"/>
                <w:sz w:val="28"/>
                <w:szCs w:val="28"/>
                <w:lang w:eastAsia="ru-RU"/>
              </w:rPr>
              <w:t>конструируют</w:t>
            </w:r>
            <w:r w:rsidRPr="00AC1F1B">
              <w:rPr>
                <w:rFonts w:ascii="Times New Roman" w:eastAsia="Calibri" w:hAnsi="Times New Roman" w:cs="Times New Roman"/>
                <w:color w:val="000000"/>
                <w:sz w:val="28"/>
                <w:szCs w:val="28"/>
                <w:lang w:eastAsia="ru-RU"/>
              </w:rPr>
              <w:t> по условиям, заданным взрослым, но уже готовы к самостоятельному творческому конструированию из разных материалов. Постепенно дети приобретают способность действовать по предварительному замыслу в конструировании и рисовании.</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F1B">
              <w:rPr>
                <w:rFonts w:ascii="Times New Roman" w:eastAsia="Calibri" w:hAnsi="Times New Roman" w:cs="Times New Roman"/>
                <w:color w:val="000000"/>
                <w:sz w:val="28"/>
                <w:szCs w:val="28"/>
                <w:lang w:eastAsia="ru-RU"/>
              </w:rPr>
              <w:t> </w:t>
            </w:r>
            <w:r w:rsidRPr="00AC1F1B">
              <w:rPr>
                <w:rFonts w:ascii="Times New Roman" w:eastAsia="Times New Roman" w:hAnsi="Times New Roman" w:cs="Times New Roman"/>
                <w:bCs/>
                <w:color w:val="000000"/>
                <w:sz w:val="28"/>
                <w:szCs w:val="28"/>
                <w:lang w:eastAsia="ru-RU"/>
              </w:rPr>
              <w:t> </w:t>
            </w:r>
            <w:r w:rsidRPr="00AC1F1B">
              <w:rPr>
                <w:rFonts w:ascii="Times New Roman" w:eastAsia="Calibri" w:hAnsi="Times New Roman" w:cs="Times New Roman"/>
                <w:color w:val="000000"/>
                <w:sz w:val="28"/>
                <w:szCs w:val="28"/>
                <w:lang w:eastAsia="ru-RU"/>
              </w:rPr>
              <w:t>Возраст 5-6 лет можно охарактеризовать как возраст </w:t>
            </w:r>
            <w:r w:rsidRPr="00AC1F1B">
              <w:rPr>
                <w:rFonts w:ascii="Times New Roman" w:eastAsia="Times New Roman" w:hAnsi="Times New Roman" w:cs="Times New Roman"/>
                <w:i/>
                <w:iCs/>
                <w:color w:val="000000"/>
                <w:sz w:val="28"/>
                <w:szCs w:val="28"/>
                <w:lang w:eastAsia="ru-RU"/>
              </w:rPr>
              <w:t>овладения ребёнком активным воображением</w:t>
            </w:r>
            <w:r w:rsidRPr="00AC1F1B">
              <w:rPr>
                <w:rFonts w:ascii="Times New Roman" w:eastAsia="Calibri" w:hAnsi="Times New Roman" w:cs="Times New Roman"/>
                <w:color w:val="000000"/>
                <w:sz w:val="28"/>
                <w:szCs w:val="28"/>
                <w:lang w:eastAsia="ru-RU"/>
              </w:rPr>
              <w:t>,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w:t>
            </w:r>
          </w:p>
          <w:p w:rsidR="00AC1F1B" w:rsidRPr="00AC1F1B" w:rsidRDefault="00AC1F1B" w:rsidP="00AC1F1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1F1B" w:rsidRPr="00BB7791" w:rsidRDefault="00AC1F1B" w:rsidP="00AC1F1B">
            <w:pPr>
              <w:shd w:val="clear" w:color="auto" w:fill="FFFFFF"/>
              <w:spacing w:after="240" w:line="240" w:lineRule="auto"/>
              <w:jc w:val="center"/>
              <w:outlineLvl w:val="0"/>
              <w:rPr>
                <w:rFonts w:ascii="Times New Roman" w:eastAsia="Times New Roman" w:hAnsi="Times New Roman" w:cs="Times New Roman"/>
                <w:i/>
                <w:color w:val="000000"/>
                <w:kern w:val="36"/>
                <w:sz w:val="28"/>
                <w:szCs w:val="28"/>
                <w:lang w:eastAsia="ru-RU"/>
              </w:rPr>
            </w:pPr>
            <w:r w:rsidRPr="00AC1F1B">
              <w:rPr>
                <w:rFonts w:ascii="Times New Roman" w:eastAsia="Times New Roman" w:hAnsi="Times New Roman" w:cs="Times New Roman"/>
                <w:noProof/>
                <w:color w:val="000000"/>
                <w:kern w:val="36"/>
                <w:sz w:val="28"/>
                <w:szCs w:val="28"/>
                <w:lang w:eastAsia="ru-RU"/>
              </w:rPr>
              <w:drawing>
                <wp:inline distT="0" distB="0" distL="0" distR="0">
                  <wp:extent cx="885825" cy="1000125"/>
                  <wp:effectExtent l="19050" t="0" r="9525" b="0"/>
                  <wp:docPr id="1" name="Рисунок 22" descr="Возрастные особенности детей дошкольного возраста 6-7 ле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Возрастные особенности детей дошкольного возраста 6-7 лет.">
                            <a:hlinkClick r:id="rId7"/>
                          </pic:cNvPr>
                          <pic:cNvPicPr>
                            <a:picLocks noChangeAspect="1" noChangeArrowheads="1"/>
                          </pic:cNvPicPr>
                        </pic:nvPicPr>
                        <pic:blipFill>
                          <a:blip r:embed="rId8" cstate="print"/>
                          <a:srcRect/>
                          <a:stretch>
                            <a:fillRect/>
                          </a:stretch>
                        </pic:blipFill>
                        <pic:spPr bwMode="auto">
                          <a:xfrm>
                            <a:off x="0" y="0"/>
                            <a:ext cx="885825" cy="1000125"/>
                          </a:xfrm>
                          <a:prstGeom prst="rect">
                            <a:avLst/>
                          </a:prstGeom>
                          <a:noFill/>
                          <a:ln w="9525">
                            <a:noFill/>
                            <a:miter lim="800000"/>
                            <a:headEnd/>
                            <a:tailEnd/>
                          </a:ln>
                        </pic:spPr>
                      </pic:pic>
                    </a:graphicData>
                  </a:graphic>
                </wp:inline>
              </w:drawing>
            </w:r>
            <w:r w:rsidRPr="00BB7791">
              <w:rPr>
                <w:rFonts w:ascii="Times New Roman" w:eastAsia="Times New Roman" w:hAnsi="Times New Roman" w:cs="Times New Roman"/>
                <w:b/>
                <w:i/>
                <w:color w:val="000000"/>
                <w:kern w:val="36"/>
                <w:sz w:val="28"/>
                <w:szCs w:val="28"/>
                <w:lang w:eastAsia="ru-RU"/>
              </w:rPr>
              <w:t>Возрастные особенности детей дошкольного возраста 6-7 лет</w:t>
            </w:r>
            <w:r w:rsidRPr="00BB7791">
              <w:rPr>
                <w:rFonts w:ascii="Times New Roman" w:eastAsia="Times New Roman" w:hAnsi="Times New Roman" w:cs="Times New Roman"/>
                <w:i/>
                <w:color w:val="000000"/>
                <w:kern w:val="36"/>
                <w:sz w:val="28"/>
                <w:szCs w:val="28"/>
                <w:lang w:eastAsia="ru-RU"/>
              </w:rPr>
              <w:t>.</w:t>
            </w:r>
          </w:p>
          <w:p w:rsidR="00AC1F1B" w:rsidRPr="00AC1F1B" w:rsidRDefault="00AC1F1B" w:rsidP="00AC1F1B">
            <w:pPr>
              <w:spacing w:after="24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color w:val="000080"/>
                <w:sz w:val="28"/>
                <w:szCs w:val="28"/>
                <w:lang w:eastAsia="ru-RU"/>
              </w:rPr>
              <w:t xml:space="preserve">      </w:t>
            </w:r>
            <w:r w:rsidRPr="00AC1F1B">
              <w:rPr>
                <w:rFonts w:ascii="Times New Roman" w:eastAsia="Times New Roman" w:hAnsi="Times New Roman" w:cs="Times New Roman"/>
                <w:sz w:val="28"/>
                <w:szCs w:val="28"/>
                <w:lang w:eastAsia="ru-RU"/>
              </w:rPr>
              <w:t>Возраст (6 – 7 лет) характеризуется как период существенных изменений в организме ребенка и является определенным этапом созревания организма. В этот период идет интенсивное развитие и совершенствование опорно-двигательной и сердечно  - сосудистой систем организма, развитие мелких мышц, развитие и дифференцировка различных отделов центральной нервной системы.</w:t>
            </w:r>
          </w:p>
          <w:p w:rsidR="00AC1F1B" w:rsidRPr="00AC1F1B" w:rsidRDefault="00AC1F1B" w:rsidP="00AC1F1B">
            <w:pPr>
              <w:spacing w:after="24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t>      Характерной особенностью данного возраста является так же развитие познавательных и мыслительных психических процессов: внимания, мышления, воображения, памяти, речи.</w:t>
            </w:r>
          </w:p>
          <w:p w:rsidR="00AC1F1B" w:rsidRPr="00AC1F1B" w:rsidRDefault="00AC1F1B" w:rsidP="00AC1F1B">
            <w:pPr>
              <w:spacing w:after="24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t>  </w:t>
            </w:r>
            <w:r w:rsidRPr="00AC1F1B">
              <w:rPr>
                <w:rFonts w:ascii="Times New Roman" w:eastAsia="Times New Roman" w:hAnsi="Times New Roman" w:cs="Times New Roman"/>
                <w:bCs/>
                <w:i/>
                <w:iCs/>
                <w:sz w:val="28"/>
                <w:szCs w:val="28"/>
                <w:lang w:eastAsia="ru-RU"/>
              </w:rPr>
              <w:t>Внимание.</w:t>
            </w:r>
            <w:r w:rsidRPr="00AC1F1B">
              <w:rPr>
                <w:rFonts w:ascii="Times New Roman" w:eastAsia="Times New Roman" w:hAnsi="Times New Roman" w:cs="Times New Roman"/>
                <w:sz w:val="28"/>
                <w:szCs w:val="28"/>
                <w:lang w:eastAsia="ru-RU"/>
              </w:rPr>
              <w:t> Если на протяжении дошкольного детства преобладающим у ребенка является непроизвольное внимание, то к концу дошкольного возраста начинает развиваться произвольное внимание. Ребенок начинает его сознательно направлять и удерживать на определенных предметах и объектах.</w:t>
            </w:r>
          </w:p>
          <w:p w:rsidR="00AC1F1B" w:rsidRPr="00AC1F1B" w:rsidRDefault="00AC1F1B" w:rsidP="00AC1F1B">
            <w:pPr>
              <w:spacing w:after="24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lastRenderedPageBreak/>
              <w:t>      </w:t>
            </w:r>
            <w:r w:rsidRPr="00AC1F1B">
              <w:rPr>
                <w:rFonts w:ascii="Times New Roman" w:eastAsia="Times New Roman" w:hAnsi="Times New Roman" w:cs="Times New Roman"/>
                <w:bCs/>
                <w:i/>
                <w:iCs/>
                <w:sz w:val="28"/>
                <w:szCs w:val="28"/>
                <w:lang w:eastAsia="ru-RU"/>
              </w:rPr>
              <w:t>Память</w:t>
            </w:r>
            <w:r w:rsidRPr="00AC1F1B">
              <w:rPr>
                <w:rFonts w:ascii="Times New Roman" w:eastAsia="Times New Roman" w:hAnsi="Times New Roman" w:cs="Times New Roman"/>
                <w:sz w:val="28"/>
                <w:szCs w:val="28"/>
                <w:lang w:eastAsia="ru-RU"/>
              </w:rPr>
              <w:t>. К концу дошкольного возраста происходит развитие произвольной зрительной и слуховой памяти. Память начинает играть ведущую роль в организации психических процессов.</w:t>
            </w:r>
          </w:p>
          <w:p w:rsidR="00AC1F1B" w:rsidRPr="00AC1F1B" w:rsidRDefault="00AC1F1B" w:rsidP="00AC1F1B">
            <w:pPr>
              <w:spacing w:after="24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t>      </w:t>
            </w:r>
            <w:r w:rsidRPr="00AC1F1B">
              <w:rPr>
                <w:rFonts w:ascii="Times New Roman" w:eastAsia="Times New Roman" w:hAnsi="Times New Roman" w:cs="Times New Roman"/>
                <w:bCs/>
                <w:i/>
                <w:iCs/>
                <w:sz w:val="28"/>
                <w:szCs w:val="28"/>
                <w:lang w:eastAsia="ru-RU"/>
              </w:rPr>
              <w:t>Развитие мышления</w:t>
            </w:r>
            <w:r w:rsidRPr="00AC1F1B">
              <w:rPr>
                <w:rFonts w:ascii="Times New Roman" w:eastAsia="Times New Roman" w:hAnsi="Times New Roman" w:cs="Times New Roman"/>
                <w:sz w:val="28"/>
                <w:szCs w:val="28"/>
                <w:lang w:eastAsia="ru-RU"/>
              </w:rPr>
              <w:t>. К концу дошкольного возраста более высокого уровня достигает развитие наглядно-образного мышления и начинает развиваться логическое мышление, что способствует формированию способности ребенка выделять  существенные свойства и признаки предметов окружающего мира, формированию способности сравнения, обобщения, классификации.</w:t>
            </w:r>
          </w:p>
          <w:p w:rsidR="00AC1F1B" w:rsidRPr="00AC1F1B" w:rsidRDefault="00AC1F1B" w:rsidP="00AC1F1B">
            <w:pPr>
              <w:spacing w:after="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t>  </w:t>
            </w:r>
            <w:r w:rsidRPr="00AC1F1B">
              <w:rPr>
                <w:rFonts w:ascii="Times New Roman" w:eastAsia="Times New Roman" w:hAnsi="Times New Roman" w:cs="Times New Roman"/>
                <w:bCs/>
                <w:i/>
                <w:iCs/>
                <w:sz w:val="28"/>
                <w:szCs w:val="28"/>
                <w:lang w:eastAsia="ru-RU"/>
              </w:rPr>
              <w:t>Развитие воображения</w:t>
            </w:r>
            <w:r w:rsidRPr="00AC1F1B">
              <w:rPr>
                <w:rFonts w:ascii="Times New Roman" w:eastAsia="Times New Roman" w:hAnsi="Times New Roman" w:cs="Times New Roman"/>
                <w:sz w:val="28"/>
                <w:szCs w:val="28"/>
                <w:lang w:eastAsia="ru-RU"/>
              </w:rPr>
              <w:t>  идет развитие творческого воображения, этому способствуют различные игры, неожиданные ассоциации, яркость и конкретность представляемых образов и впечатлений.</w:t>
            </w:r>
          </w:p>
          <w:p w:rsidR="00AC1F1B" w:rsidRPr="00AC1F1B" w:rsidRDefault="00AC1F1B" w:rsidP="00AC1F1B">
            <w:pPr>
              <w:spacing w:after="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t> </w:t>
            </w:r>
          </w:p>
          <w:p w:rsidR="00AC1F1B" w:rsidRPr="00AC1F1B" w:rsidRDefault="00AC1F1B" w:rsidP="00AC1F1B">
            <w:pPr>
              <w:spacing w:after="24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t>   </w:t>
            </w:r>
            <w:r w:rsidRPr="00AC1F1B">
              <w:rPr>
                <w:rFonts w:ascii="Times New Roman" w:eastAsia="Times New Roman" w:hAnsi="Times New Roman" w:cs="Times New Roman"/>
                <w:bCs/>
                <w:i/>
                <w:iCs/>
                <w:sz w:val="28"/>
                <w:szCs w:val="28"/>
                <w:lang w:eastAsia="ru-RU"/>
              </w:rPr>
              <w:t>В сфере  развития речи</w:t>
            </w:r>
            <w:r w:rsidRPr="00AC1F1B">
              <w:rPr>
                <w:rFonts w:ascii="Times New Roman" w:eastAsia="Times New Roman" w:hAnsi="Times New Roman" w:cs="Times New Roman"/>
                <w:sz w:val="28"/>
                <w:szCs w:val="28"/>
                <w:lang w:eastAsia="ru-RU"/>
              </w:rPr>
              <w:t> к концу дошкольного возраста расширяется активный словарный запас и развивается способность использовать в активной речи различные сложнограмматические конструкции.</w:t>
            </w:r>
          </w:p>
          <w:p w:rsidR="00AC1F1B" w:rsidRPr="00AC1F1B" w:rsidRDefault="00AC1F1B" w:rsidP="00AC1F1B">
            <w:pPr>
              <w:spacing w:after="24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t>      </w:t>
            </w:r>
            <w:r w:rsidRPr="00AC1F1B">
              <w:rPr>
                <w:rFonts w:ascii="Times New Roman" w:eastAsia="Times New Roman" w:hAnsi="Times New Roman" w:cs="Times New Roman"/>
                <w:bCs/>
                <w:i/>
                <w:iCs/>
                <w:sz w:val="28"/>
                <w:szCs w:val="28"/>
                <w:lang w:eastAsia="ru-RU"/>
              </w:rPr>
              <w:t>Психическое развитие и становление личности ребенка к концу дошкольного возраста тесно связаны с развитием самосознания</w:t>
            </w:r>
            <w:r w:rsidRPr="00AC1F1B">
              <w:rPr>
                <w:rFonts w:ascii="Times New Roman" w:eastAsia="Times New Roman" w:hAnsi="Times New Roman" w:cs="Times New Roman"/>
                <w:sz w:val="28"/>
                <w:szCs w:val="28"/>
                <w:lang w:eastAsia="ru-RU"/>
              </w:rPr>
              <w:t>. У ребенка 6 – 7 летнего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Ребенок становится способным осознавать себя и то положение, которое он в данное время занимает в семье, в детском коллективе сверстников.</w:t>
            </w:r>
          </w:p>
          <w:p w:rsidR="00AC1F1B" w:rsidRPr="00AC1F1B" w:rsidRDefault="00AC1F1B" w:rsidP="00AC1F1B">
            <w:pPr>
              <w:spacing w:after="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t>    </w:t>
            </w:r>
            <w:r w:rsidRPr="00AC1F1B">
              <w:rPr>
                <w:rFonts w:ascii="Times New Roman" w:eastAsia="Times New Roman" w:hAnsi="Times New Roman" w:cs="Times New Roman"/>
                <w:bCs/>
                <w:i/>
                <w:iCs/>
                <w:sz w:val="28"/>
                <w:szCs w:val="28"/>
                <w:lang w:eastAsia="ru-RU"/>
              </w:rPr>
              <w:t>Формируется рефлексия</w:t>
            </w:r>
            <w:r w:rsidRPr="00AC1F1B">
              <w:rPr>
                <w:rFonts w:ascii="Times New Roman" w:eastAsia="Times New Roman" w:hAnsi="Times New Roman" w:cs="Times New Roman"/>
                <w:sz w:val="28"/>
                <w:szCs w:val="28"/>
                <w:lang w:eastAsia="ru-RU"/>
              </w:rPr>
              <w:t>, т. е. осознание своего социального «я» и возникновение на этой основе внутренних позиций.   В качестве важнейшего новообразования в развитии психической и личностной сферы ребенка 6 – 7 летнего возраста является соподчинение мотивов. Осознание мотива «я должен», «я смогу» постепенно начинает преобладать над мотивом «я хочу».</w:t>
            </w:r>
          </w:p>
          <w:p w:rsidR="00AC1F1B" w:rsidRPr="00AC1F1B" w:rsidRDefault="00AC1F1B" w:rsidP="00AC1F1B">
            <w:pPr>
              <w:spacing w:after="24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bCs/>
                <w:i/>
                <w:iCs/>
                <w:sz w:val="28"/>
                <w:szCs w:val="28"/>
                <w:lang w:eastAsia="ru-RU"/>
              </w:rPr>
              <w:t>     </w:t>
            </w:r>
            <w:r w:rsidRPr="00AC1F1B">
              <w:rPr>
                <w:rFonts w:ascii="Times New Roman" w:eastAsia="Times New Roman" w:hAnsi="Times New Roman" w:cs="Times New Roman"/>
                <w:bCs/>
                <w:i/>
                <w:iCs/>
                <w:sz w:val="28"/>
                <w:szCs w:val="28"/>
                <w:lang w:eastAsia="ru-RU"/>
              </w:rPr>
              <w:br/>
              <w:t>   Осознание своего «я»</w:t>
            </w:r>
            <w:r w:rsidRPr="00AC1F1B">
              <w:rPr>
                <w:rFonts w:ascii="Times New Roman" w:eastAsia="Times New Roman" w:hAnsi="Times New Roman" w:cs="Times New Roman"/>
                <w:sz w:val="28"/>
                <w:szCs w:val="28"/>
                <w:lang w:eastAsia="ru-RU"/>
              </w:rPr>
              <w:t> и возникновение на этой основе внутренних позиций к концу дошкольного возраста порождает новые потребности и стремления. В результате игра, которая является главной ведущей деятельностью на протяжении дошкольного детства, к концу дошкольного возраста уже не может полностью удовлетворить ребенка. У него появляется потребность выйти за рамки своего детского образа жизни, занять доступное ему место в общественно-значимой деятельности, т.е. ребенок стремится к принятию новой социальной позиции – «позиции школьника», что является одним из важнейших итогов и особенностей личностного и психического развития детей 6 – 7 летнего возраста.  Успешность обучения во многом зависит от степени подготовленности ребенка к школе.</w:t>
            </w:r>
          </w:p>
          <w:p w:rsidR="00AC1F1B" w:rsidRPr="00AC1F1B" w:rsidRDefault="00AC1F1B" w:rsidP="00AC1F1B">
            <w:pPr>
              <w:spacing w:after="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bCs/>
                <w:i/>
                <w:iCs/>
                <w:sz w:val="28"/>
                <w:szCs w:val="28"/>
                <w:lang w:eastAsia="ru-RU"/>
              </w:rPr>
              <w:t>   Готовность к школе</w:t>
            </w:r>
            <w:r w:rsidRPr="00AC1F1B">
              <w:rPr>
                <w:rFonts w:ascii="Times New Roman" w:eastAsia="Times New Roman" w:hAnsi="Times New Roman" w:cs="Times New Roman"/>
                <w:sz w:val="28"/>
                <w:szCs w:val="28"/>
                <w:lang w:eastAsia="ru-RU"/>
              </w:rPr>
              <w:t xml:space="preserve"> включает несколько составляющих компонентов: прежде всего физическую готовность, которая определяется состоянием здоровья, зрелостью организма, его функциональных систем, т.к. школьное обучение содержит </w:t>
            </w:r>
            <w:r w:rsidRPr="00AC1F1B">
              <w:rPr>
                <w:rFonts w:ascii="Times New Roman" w:eastAsia="Times New Roman" w:hAnsi="Times New Roman" w:cs="Times New Roman"/>
                <w:sz w:val="28"/>
                <w:szCs w:val="28"/>
                <w:lang w:eastAsia="ru-RU"/>
              </w:rPr>
              <w:lastRenderedPageBreak/>
              <w:t>определенные умственные и физические нагрузки.</w:t>
            </w:r>
          </w:p>
          <w:p w:rsidR="00AC1F1B" w:rsidRPr="00AC1F1B" w:rsidRDefault="00AC1F1B" w:rsidP="00AC1F1B">
            <w:pPr>
              <w:spacing w:after="24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sz w:val="28"/>
                <w:szCs w:val="28"/>
                <w:lang w:eastAsia="ru-RU"/>
              </w:rPr>
              <w:t>Что же включает в себя психологическая готовность к школьному обучению?</w:t>
            </w:r>
          </w:p>
          <w:p w:rsidR="00AC1F1B" w:rsidRPr="00AC1F1B" w:rsidRDefault="00AC1F1B" w:rsidP="00AC1F1B">
            <w:pPr>
              <w:spacing w:after="24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bCs/>
                <w:i/>
                <w:iCs/>
                <w:sz w:val="28"/>
                <w:szCs w:val="28"/>
                <w:lang w:eastAsia="ru-RU"/>
              </w:rPr>
              <w:t>   Психологическая готовность</w:t>
            </w:r>
            <w:r w:rsidRPr="00AC1F1B">
              <w:rPr>
                <w:rFonts w:ascii="Times New Roman" w:eastAsia="Times New Roman" w:hAnsi="Times New Roman" w:cs="Times New Roman"/>
                <w:sz w:val="28"/>
                <w:szCs w:val="28"/>
                <w:lang w:eastAsia="ru-RU"/>
              </w:rPr>
              <w:t> к школе включает в себя следующие компоненты:</w:t>
            </w:r>
          </w:p>
          <w:p w:rsidR="00AC1F1B" w:rsidRPr="00AC1F1B" w:rsidRDefault="00AC1F1B" w:rsidP="00AC1F1B">
            <w:pPr>
              <w:spacing w:after="24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bCs/>
                <w:i/>
                <w:iCs/>
                <w:sz w:val="28"/>
                <w:szCs w:val="28"/>
                <w:lang w:eastAsia="ru-RU"/>
              </w:rPr>
              <w:t>личностная готовность </w:t>
            </w:r>
            <w:r w:rsidRPr="00AC1F1B">
              <w:rPr>
                <w:rFonts w:ascii="Times New Roman" w:eastAsia="Times New Roman" w:hAnsi="Times New Roman" w:cs="Times New Roman"/>
                <w:sz w:val="28"/>
                <w:szCs w:val="28"/>
                <w:lang w:eastAsia="ru-RU"/>
              </w:rPr>
              <w:t>включает формирование у ребенка готовности к принятию новой социальной позиции – положение школьника, имеющего круг прав и обязанностей. Эта личностная готовность выражается в отношении ребенка к школе, к учебной деятельности, учителям, самому себе. Готовым к школьному обучению является ребенок, которого школа привлекает не внешней стороной, а возможностью получать новые знания. Личностная готовность также предполагает определенный уровень развития эмоциональной сферы. К началу школьного обучения у ребенка должна быть достигнута сравнительно хорошая эмоциональная устойчивость, на фоне которой возможно развитие и протекание учебной деятельности;</w:t>
            </w:r>
          </w:p>
          <w:p w:rsidR="00AC1F1B" w:rsidRPr="00AC1F1B" w:rsidRDefault="00AC1F1B" w:rsidP="00AC1F1B">
            <w:pPr>
              <w:spacing w:after="0" w:line="240" w:lineRule="auto"/>
              <w:jc w:val="both"/>
              <w:rPr>
                <w:rFonts w:ascii="Times New Roman" w:eastAsia="Times New Roman" w:hAnsi="Times New Roman" w:cs="Times New Roman"/>
                <w:sz w:val="28"/>
                <w:szCs w:val="28"/>
                <w:lang w:eastAsia="ru-RU"/>
              </w:rPr>
            </w:pPr>
          </w:p>
          <w:p w:rsidR="00AC1F1B" w:rsidRPr="00AC1F1B" w:rsidRDefault="00AC1F1B" w:rsidP="00AC1F1B">
            <w:pPr>
              <w:spacing w:after="240"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bCs/>
                <w:i/>
                <w:iCs/>
                <w:sz w:val="28"/>
                <w:szCs w:val="28"/>
                <w:lang w:eastAsia="ru-RU"/>
              </w:rPr>
              <w:t>интеллектуальная готовность </w:t>
            </w:r>
            <w:r w:rsidRPr="00AC1F1B">
              <w:rPr>
                <w:rFonts w:ascii="Times New Roman" w:eastAsia="Times New Roman" w:hAnsi="Times New Roman" w:cs="Times New Roman"/>
                <w:sz w:val="28"/>
                <w:szCs w:val="28"/>
                <w:lang w:eastAsia="ru-RU"/>
              </w:rPr>
              <w:t>предполагает наличие у ребенка кругозора, запаса конкретных знаний. Должно быть развито аналитическое мышление (умение выделить основные признаки, сходства и различия предметов, способность воспроизвести образец), произвольная память, владение разговорной речью, развитие тонкой моторики руки и зрительно-двигательная координация.</w:t>
            </w:r>
          </w:p>
          <w:p w:rsidR="00AC1F1B" w:rsidRPr="00AC1F1B" w:rsidRDefault="00AC1F1B" w:rsidP="00AC1F1B">
            <w:pPr>
              <w:spacing w:line="240" w:lineRule="auto"/>
              <w:jc w:val="both"/>
              <w:rPr>
                <w:rFonts w:ascii="Times New Roman" w:eastAsia="Times New Roman" w:hAnsi="Times New Roman" w:cs="Times New Roman"/>
                <w:sz w:val="28"/>
                <w:szCs w:val="28"/>
                <w:lang w:eastAsia="ru-RU"/>
              </w:rPr>
            </w:pPr>
            <w:r w:rsidRPr="00AC1F1B">
              <w:rPr>
                <w:rFonts w:ascii="Times New Roman" w:eastAsia="Times New Roman" w:hAnsi="Times New Roman" w:cs="Times New Roman"/>
                <w:bCs/>
                <w:i/>
                <w:iCs/>
                <w:sz w:val="28"/>
                <w:szCs w:val="28"/>
                <w:lang w:eastAsia="ru-RU"/>
              </w:rPr>
              <w:t>социально-психологическая готовность </w:t>
            </w:r>
            <w:r w:rsidRPr="00AC1F1B">
              <w:rPr>
                <w:rFonts w:ascii="Times New Roman" w:eastAsia="Times New Roman" w:hAnsi="Times New Roman" w:cs="Times New Roman"/>
                <w:sz w:val="28"/>
                <w:szCs w:val="28"/>
                <w:lang w:eastAsia="ru-RU"/>
              </w:rPr>
              <w:t>этот компонент готовности включает в себя формирование тех качеств, которые позволяют общаться с другими детьми, учителем. Ребенок должен уметь войти в детское общество, действовать совместно с другими, уметь подчиняться интересам и обычаям детской группы.</w:t>
            </w:r>
          </w:p>
        </w:tc>
      </w:tr>
    </w:tbl>
    <w:p w:rsidR="00AC1F1B" w:rsidRPr="00AC1F1B" w:rsidRDefault="00AC1F1B" w:rsidP="00AC1F1B">
      <w:pPr>
        <w:autoSpaceDE w:val="0"/>
        <w:autoSpaceDN w:val="0"/>
        <w:adjustRightInd w:val="0"/>
        <w:spacing w:line="240" w:lineRule="auto"/>
        <w:jc w:val="both"/>
        <w:rPr>
          <w:rFonts w:ascii="Times New Roman" w:eastAsia="Calibri" w:hAnsi="Times New Roman" w:cs="Times New Roman"/>
          <w:sz w:val="28"/>
          <w:szCs w:val="28"/>
        </w:rPr>
      </w:pPr>
    </w:p>
    <w:p w:rsidR="00AC1F1B" w:rsidRPr="00AC1F1B" w:rsidRDefault="00AC1F1B" w:rsidP="00AC1F1B">
      <w:pPr>
        <w:autoSpaceDE w:val="0"/>
        <w:autoSpaceDN w:val="0"/>
        <w:adjustRightInd w:val="0"/>
        <w:spacing w:line="240" w:lineRule="auto"/>
        <w:ind w:firstLine="708"/>
        <w:jc w:val="both"/>
        <w:rPr>
          <w:rFonts w:ascii="Times New Roman" w:eastAsia="Calibri" w:hAnsi="Times New Roman" w:cs="Times New Roman"/>
          <w:sz w:val="28"/>
          <w:szCs w:val="28"/>
        </w:rPr>
      </w:pPr>
      <w:r w:rsidRPr="00AC1F1B">
        <w:rPr>
          <w:rFonts w:ascii="Times New Roman" w:eastAsia="Calibri" w:hAnsi="Times New Roman" w:cs="Times New Roman"/>
          <w:b/>
          <w:sz w:val="28"/>
          <w:szCs w:val="28"/>
        </w:rPr>
        <w:t>Дошкольное детство</w:t>
      </w:r>
      <w:r w:rsidRPr="00AC1F1B">
        <w:rPr>
          <w:rFonts w:ascii="Times New Roman" w:eastAsia="Calibri" w:hAnsi="Times New Roman" w:cs="Times New Roman"/>
          <w:sz w:val="28"/>
          <w:szCs w:val="28"/>
        </w:rPr>
        <w:t xml:space="preserve"> - очень важный и сложный этап развития личности ребенка. Если этот период не скомкать, то и дальнейшая учеба в школе, и вся жизнь человека сложится более успешно. Детей в садике не надо учить в школьном смысле этого слова. Они к этому еще не готовы. Если их заранее перегрузить знаниями и уроками, это не поможет развить интеллект, но помешает гармоничному развитию.</w:t>
      </w:r>
    </w:p>
    <w:p w:rsidR="00AC1F1B" w:rsidRPr="00AC1F1B" w:rsidRDefault="00AC1F1B" w:rsidP="00AC1F1B">
      <w:pPr>
        <w:autoSpaceDE w:val="0"/>
        <w:autoSpaceDN w:val="0"/>
        <w:adjustRightInd w:val="0"/>
        <w:spacing w:line="240" w:lineRule="auto"/>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Стандарт - это ориентир. Но если родители хотят воспитывать своего малыша иначе, - никто им в этом мешать не будет. Хотя, любой разумный родитель найдет в этом стандарте что-то полезное и важное для своей системы воспитания.</w:t>
      </w:r>
    </w:p>
    <w:p w:rsidR="00AC1F1B" w:rsidRPr="00AC1F1B" w:rsidRDefault="00AC1F1B" w:rsidP="00AC1F1B">
      <w:pPr>
        <w:autoSpaceDE w:val="0"/>
        <w:autoSpaceDN w:val="0"/>
        <w:adjustRightInd w:val="0"/>
        <w:spacing w:line="240" w:lineRule="auto"/>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xml:space="preserve">Семья - великое благо для ребенка. И родители, безусловно, могут дать и дают для своего малыша гораздо больше, чем любой другой взрослый. Но тут есть несколько «но». Во-первых, дома дети лишены опыта общения со сверстниками. И добрать его практически негде. Раньше все малыши играли во дворе на улице. Сейчас этого нет. Родители боятся отпускать маленького человека на улицу одного. Сами все время сопровождать его тоже не могут. </w:t>
      </w:r>
      <w:r w:rsidRPr="00AC1F1B">
        <w:rPr>
          <w:rFonts w:ascii="Times New Roman" w:eastAsia="Calibri" w:hAnsi="Times New Roman" w:cs="Times New Roman"/>
          <w:sz w:val="28"/>
          <w:szCs w:val="28"/>
        </w:rPr>
        <w:lastRenderedPageBreak/>
        <w:t>Поэтому домашние дети даже у самых замечательных мам и пап лишены опыта жизни в коллективе, опыта общения. Они не вырабатывают важные социальные навыки. И второй очень важный момент. Меньше половины родителей каждый день играют со своими малышами или читают книги. Компенсировать дефицит тепла и внимания можно только в детском саду.</w:t>
      </w:r>
    </w:p>
    <w:p w:rsidR="00AC1F1B" w:rsidRPr="00AC1F1B" w:rsidRDefault="00AC1F1B" w:rsidP="00AC1F1B">
      <w:pPr>
        <w:autoSpaceDE w:val="0"/>
        <w:autoSpaceDN w:val="0"/>
        <w:adjustRightInd w:val="0"/>
        <w:spacing w:line="240" w:lineRule="auto"/>
        <w:ind w:firstLine="708"/>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Стандарт, как документ, является основой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развития: направлен на повышение  социального статуса дошкольного образования, получение качественного образования.</w:t>
      </w:r>
      <w:r w:rsidRPr="00AC1F1B">
        <w:rPr>
          <w:rFonts w:ascii="Times New Roman" w:eastAsia="Calibri" w:hAnsi="Times New Roman" w:cs="Times New Roman"/>
          <w:bCs/>
          <w:i/>
          <w:iCs/>
          <w:sz w:val="28"/>
          <w:szCs w:val="28"/>
        </w:rPr>
        <w:t xml:space="preserve"> </w:t>
      </w:r>
      <w:r w:rsidRPr="00AC1F1B">
        <w:rPr>
          <w:rFonts w:ascii="Times New Roman" w:eastAsia="Calibri" w:hAnsi="Times New Roman" w:cs="Times New Roman"/>
          <w:bCs/>
          <w:iCs/>
          <w:sz w:val="28"/>
          <w:szCs w:val="28"/>
        </w:rPr>
        <w:t>Документ ориентирует на взаимодействие с родителями: родители должны участвовать в реализации программы, в создании условий для полноценного и своевременного развития ребенка в дошкольном возрасте, чтобы не упустить важнейший период в развитии его личности, обязаны быть активными участниками образовательного процесса, участниками всех проектов, независимо от того, какая деятельность в них доминирует, а не просто сторонними наблюдателями.</w:t>
      </w:r>
    </w:p>
    <w:p w:rsidR="00AC1F1B" w:rsidRDefault="00AC1F1B" w:rsidP="00AC1F1B">
      <w:pPr>
        <w:autoSpaceDE w:val="0"/>
        <w:autoSpaceDN w:val="0"/>
        <w:adjustRightInd w:val="0"/>
        <w:spacing w:line="240" w:lineRule="auto"/>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В соответствии с ФГОС ДО образовательная организация   обязана:</w:t>
      </w:r>
    </w:p>
    <w:p w:rsidR="00AC1F1B" w:rsidRPr="00AC1F1B" w:rsidRDefault="00AC1F1B" w:rsidP="00AC1F1B">
      <w:pPr>
        <w:autoSpaceDE w:val="0"/>
        <w:autoSpaceDN w:val="0"/>
        <w:adjustRightInd w:val="0"/>
        <w:spacing w:line="240" w:lineRule="auto"/>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консультировать родителей (законных представителей) по вопросам образования и охраны здоровья детей;</w:t>
      </w:r>
    </w:p>
    <w:p w:rsidR="00AC1F1B" w:rsidRPr="00AC1F1B" w:rsidRDefault="00AC1F1B" w:rsidP="00AC1F1B">
      <w:pPr>
        <w:autoSpaceDE w:val="0"/>
        <w:autoSpaceDN w:val="0"/>
        <w:adjustRightInd w:val="0"/>
        <w:spacing w:line="240" w:lineRule="auto"/>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информировать   родителей   (законных        представителей), общественность, заинтересованных лиц, вовлечённых в  образовательную  деятельность о целях  дошкольного  образования;</w:t>
      </w:r>
    </w:p>
    <w:p w:rsidR="00AC1F1B" w:rsidRPr="00AC1F1B" w:rsidRDefault="00AC1F1B" w:rsidP="00AC1F1B">
      <w:pPr>
        <w:autoSpaceDE w:val="0"/>
        <w:autoSpaceDN w:val="0"/>
        <w:adjustRightInd w:val="0"/>
        <w:spacing w:line="240" w:lineRule="auto"/>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 обеспечить открытость дошкольного образования;</w:t>
      </w:r>
    </w:p>
    <w:p w:rsidR="00AC1F1B" w:rsidRPr="00AC1F1B" w:rsidRDefault="00AC1F1B" w:rsidP="00AC1F1B">
      <w:pPr>
        <w:autoSpaceDE w:val="0"/>
        <w:autoSpaceDN w:val="0"/>
        <w:adjustRightInd w:val="0"/>
        <w:spacing w:line="240" w:lineRule="auto"/>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создавать условия для участия родителей (законных представителей) в образовательной деятельности;</w:t>
      </w:r>
    </w:p>
    <w:p w:rsidR="00AC1F1B" w:rsidRPr="00AC1F1B" w:rsidRDefault="00AC1F1B" w:rsidP="00AC1F1B">
      <w:pPr>
        <w:autoSpaceDE w:val="0"/>
        <w:autoSpaceDN w:val="0"/>
        <w:adjustRightInd w:val="0"/>
        <w:spacing w:line="240" w:lineRule="auto"/>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поддерживать родителей (законных представителей) в воспитании детей, охране и укреплении их  здоровья;</w:t>
      </w:r>
    </w:p>
    <w:p w:rsidR="00AC1F1B" w:rsidRPr="00AC1F1B" w:rsidRDefault="00AC1F1B" w:rsidP="00AC1F1B">
      <w:pPr>
        <w:autoSpaceDE w:val="0"/>
        <w:autoSpaceDN w:val="0"/>
        <w:adjustRightInd w:val="0"/>
        <w:spacing w:line="240" w:lineRule="auto"/>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обеспечить вовлечение  семей    непосредственно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AC1F1B" w:rsidRPr="00AC1F1B" w:rsidRDefault="00AC1F1B" w:rsidP="00AC1F1B">
      <w:pPr>
        <w:autoSpaceDE w:val="0"/>
        <w:autoSpaceDN w:val="0"/>
        <w:adjustRightInd w:val="0"/>
        <w:spacing w:line="240" w:lineRule="auto"/>
        <w:jc w:val="both"/>
        <w:rPr>
          <w:rFonts w:ascii="Times New Roman" w:eastAsia="Calibri" w:hAnsi="Times New Roman" w:cs="Times New Roman"/>
          <w:sz w:val="28"/>
          <w:szCs w:val="28"/>
        </w:rPr>
      </w:pPr>
      <w:r w:rsidRPr="00AC1F1B">
        <w:rPr>
          <w:rFonts w:ascii="Times New Roman" w:eastAsia="Calibri" w:hAnsi="Times New Roman" w:cs="Times New Roman"/>
          <w:sz w:val="28"/>
          <w:szCs w:val="28"/>
        </w:rPr>
        <w:t>- создавать условия для взрослых по поиску, использованию материалов, обеспечивающих реализацию Программы,  обсуждать с родителями  (законными  представителями) детей вопросы, связанные с реализацией Программы.</w:t>
      </w:r>
      <w:r>
        <w:rPr>
          <w:rFonts w:ascii="Times New Roman" w:eastAsia="Calibri" w:hAnsi="Times New Roman" w:cs="Times New Roman"/>
          <w:sz w:val="28"/>
          <w:szCs w:val="28"/>
        </w:rPr>
        <w:t xml:space="preserve"> </w:t>
      </w:r>
      <w:r w:rsidRPr="00AC1F1B">
        <w:rPr>
          <w:rFonts w:ascii="Times New Roman" w:eastAsia="Calibri" w:hAnsi="Times New Roman" w:cs="Times New Roman"/>
          <w:bCs/>
          <w:sz w:val="28"/>
          <w:szCs w:val="28"/>
        </w:rPr>
        <w:t>Наша общая задача (педагогов и родителей): дать возможность каждому воспитаннику полноценно прожить период дошкольного детства!</w:t>
      </w:r>
    </w:p>
    <w:p w:rsidR="00AC1F1B" w:rsidRPr="00AC1F1B" w:rsidRDefault="00AC1F1B" w:rsidP="00AC1F1B">
      <w:pPr>
        <w:autoSpaceDE w:val="0"/>
        <w:autoSpaceDN w:val="0"/>
        <w:adjustRightInd w:val="0"/>
        <w:spacing w:line="240" w:lineRule="auto"/>
        <w:jc w:val="both"/>
        <w:rPr>
          <w:rFonts w:ascii="Times New Roman" w:eastAsia="Calibri" w:hAnsi="Times New Roman" w:cs="Times New Roman"/>
          <w:sz w:val="28"/>
          <w:szCs w:val="28"/>
        </w:rPr>
      </w:pPr>
      <w:r w:rsidRPr="00AC1F1B">
        <w:rPr>
          <w:rFonts w:ascii="Times New Roman" w:eastAsia="Calibri" w:hAnsi="Times New Roman" w:cs="Times New Roman"/>
          <w:noProof/>
          <w:sz w:val="28"/>
          <w:szCs w:val="28"/>
          <w:lang w:eastAsia="ru-RU"/>
        </w:rPr>
        <w:lastRenderedPageBreak/>
        <w:drawing>
          <wp:inline distT="0" distB="0" distL="0" distR="0">
            <wp:extent cx="1428750" cy="1428750"/>
            <wp:effectExtent l="19050" t="0" r="0" b="0"/>
            <wp:docPr id="2" name="Рисунок 12" descr="hello_html_694016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6940163b.png"/>
                    <pic:cNvPicPr>
                      <a:picLocks noChangeAspect="1" noChangeArrowheads="1"/>
                    </pic:cNvPicPr>
                  </pic:nvPicPr>
                  <pic:blipFill>
                    <a:blip r:embed="rId9"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AC1F1B">
        <w:rPr>
          <w:rFonts w:ascii="Calibri" w:eastAsia="Calibri" w:hAnsi="Calibri" w:cs="Times New Roman"/>
          <w:bCs/>
          <w:noProof/>
          <w:color w:val="000000"/>
          <w:sz w:val="28"/>
          <w:szCs w:val="28"/>
        </w:rPr>
        <w:t xml:space="preserve"> </w:t>
      </w:r>
    </w:p>
    <w:p w:rsidR="00AC1F1B" w:rsidRPr="00AC1F1B" w:rsidRDefault="00AC1F1B" w:rsidP="00AC1F1B">
      <w:pPr>
        <w:autoSpaceDE w:val="0"/>
        <w:autoSpaceDN w:val="0"/>
        <w:adjustRightInd w:val="0"/>
        <w:spacing w:line="240" w:lineRule="auto"/>
        <w:jc w:val="both"/>
        <w:rPr>
          <w:rFonts w:ascii="Times New Roman" w:eastAsia="Calibri" w:hAnsi="Times New Roman" w:cs="Times New Roman"/>
          <w:sz w:val="28"/>
          <w:szCs w:val="28"/>
        </w:rPr>
      </w:pPr>
    </w:p>
    <w:p w:rsidR="00D94896" w:rsidRPr="00AC1F1B" w:rsidRDefault="000E1037">
      <w:pPr>
        <w:rPr>
          <w:sz w:val="28"/>
          <w:szCs w:val="28"/>
        </w:rPr>
      </w:pPr>
    </w:p>
    <w:sectPr w:rsidR="00D94896" w:rsidRPr="00AC1F1B" w:rsidSect="00AC1F1B">
      <w:footerReference w:type="default" r:id="rId10"/>
      <w:pgSz w:w="11906" w:h="16838"/>
      <w:pgMar w:top="1134" w:right="1700"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037" w:rsidRDefault="000E1037">
      <w:pPr>
        <w:spacing w:after="0" w:line="240" w:lineRule="auto"/>
      </w:pPr>
      <w:r>
        <w:separator/>
      </w:r>
    </w:p>
  </w:endnote>
  <w:endnote w:type="continuationSeparator" w:id="0">
    <w:p w:rsidR="000E1037" w:rsidRDefault="000E1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559588"/>
    </w:sdtPr>
    <w:sdtContent>
      <w:p w:rsidR="001A20C5" w:rsidRDefault="003B4341">
        <w:pPr>
          <w:pStyle w:val="a3"/>
          <w:jc w:val="right"/>
        </w:pPr>
        <w:r>
          <w:fldChar w:fldCharType="begin"/>
        </w:r>
        <w:r w:rsidR="00AB3318">
          <w:instrText>PAGE   \* MERGEFORMAT</w:instrText>
        </w:r>
        <w:r>
          <w:fldChar w:fldCharType="separate"/>
        </w:r>
        <w:r w:rsidR="00947944">
          <w:rPr>
            <w:noProof/>
          </w:rPr>
          <w:t>12</w:t>
        </w:r>
        <w:r>
          <w:rPr>
            <w:noProof/>
          </w:rPr>
          <w:fldChar w:fldCharType="end"/>
        </w:r>
      </w:p>
    </w:sdtContent>
  </w:sdt>
  <w:p w:rsidR="001A20C5" w:rsidRDefault="000E103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037" w:rsidRDefault="000E1037">
      <w:pPr>
        <w:spacing w:after="0" w:line="240" w:lineRule="auto"/>
      </w:pPr>
      <w:r>
        <w:separator/>
      </w:r>
    </w:p>
  </w:footnote>
  <w:footnote w:type="continuationSeparator" w:id="0">
    <w:p w:rsidR="000E1037" w:rsidRDefault="000E10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74C22"/>
    <w:multiLevelType w:val="multilevel"/>
    <w:tmpl w:val="0A50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874F86"/>
    <w:multiLevelType w:val="multilevel"/>
    <w:tmpl w:val="0750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6A70E1"/>
    <w:multiLevelType w:val="multilevel"/>
    <w:tmpl w:val="5D9A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37CBF"/>
    <w:rsid w:val="00071674"/>
    <w:rsid w:val="000E1037"/>
    <w:rsid w:val="003B4341"/>
    <w:rsid w:val="00637CBF"/>
    <w:rsid w:val="00947944"/>
    <w:rsid w:val="00AB3318"/>
    <w:rsid w:val="00AC1F1B"/>
    <w:rsid w:val="00B85F8B"/>
    <w:rsid w:val="00BB7791"/>
    <w:rsid w:val="00CC7B89"/>
    <w:rsid w:val="00D53772"/>
    <w:rsid w:val="00EA43FA"/>
    <w:rsid w:val="00EB6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3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C1F1B"/>
    <w:pPr>
      <w:tabs>
        <w:tab w:val="center" w:pos="4677"/>
        <w:tab w:val="right" w:pos="9355"/>
      </w:tabs>
      <w:spacing w:after="0" w:line="240" w:lineRule="auto"/>
      <w:jc w:val="center"/>
    </w:pPr>
    <w:rPr>
      <w:rFonts w:ascii="Calibri" w:eastAsia="Calibri" w:hAnsi="Calibri" w:cs="Times New Roman"/>
    </w:rPr>
  </w:style>
  <w:style w:type="character" w:customStyle="1" w:styleId="a4">
    <w:name w:val="Нижний колонтитул Знак"/>
    <w:basedOn w:val="a0"/>
    <w:link w:val="a3"/>
    <w:uiPriority w:val="99"/>
    <w:rsid w:val="00AC1F1B"/>
    <w:rPr>
      <w:rFonts w:ascii="Calibri" w:eastAsia="Calibri" w:hAnsi="Calibri" w:cs="Times New Roman"/>
    </w:rPr>
  </w:style>
  <w:style w:type="paragraph" w:styleId="a5">
    <w:name w:val="Balloon Text"/>
    <w:basedOn w:val="a"/>
    <w:link w:val="a6"/>
    <w:uiPriority w:val="99"/>
    <w:semiHidden/>
    <w:unhideWhenUsed/>
    <w:rsid w:val="00AC1F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1F1B"/>
    <w:rPr>
      <w:rFonts w:ascii="Tahoma" w:hAnsi="Tahoma" w:cs="Tahoma"/>
      <w:sz w:val="16"/>
      <w:szCs w:val="16"/>
    </w:rPr>
  </w:style>
  <w:style w:type="character" w:customStyle="1" w:styleId="a7">
    <w:name w:val="Основной текст_"/>
    <w:basedOn w:val="a0"/>
    <w:link w:val="5"/>
    <w:rsid w:val="00BB7791"/>
    <w:rPr>
      <w:rFonts w:ascii="Times New Roman" w:eastAsia="Times New Roman" w:hAnsi="Times New Roman" w:cs="Times New Roman"/>
      <w:sz w:val="23"/>
      <w:szCs w:val="23"/>
      <w:shd w:val="clear" w:color="auto" w:fill="FFFFFF"/>
    </w:rPr>
  </w:style>
  <w:style w:type="character" w:customStyle="1" w:styleId="a8">
    <w:name w:val="Основной текст + Курсив"/>
    <w:basedOn w:val="a7"/>
    <w:rsid w:val="00BB7791"/>
    <w:rPr>
      <w:i/>
      <w:iCs/>
      <w:color w:val="000000"/>
      <w:spacing w:val="0"/>
      <w:w w:val="100"/>
      <w:position w:val="0"/>
      <w:lang w:val="ru-RU"/>
    </w:rPr>
  </w:style>
  <w:style w:type="character" w:customStyle="1" w:styleId="2">
    <w:name w:val="Основной текст (2)_"/>
    <w:basedOn w:val="a0"/>
    <w:link w:val="20"/>
    <w:rsid w:val="00BB7791"/>
    <w:rPr>
      <w:rFonts w:ascii="Times New Roman" w:eastAsia="Times New Roman" w:hAnsi="Times New Roman" w:cs="Times New Roman"/>
      <w:i/>
      <w:iCs/>
      <w:sz w:val="23"/>
      <w:szCs w:val="23"/>
      <w:shd w:val="clear" w:color="auto" w:fill="FFFFFF"/>
    </w:rPr>
  </w:style>
  <w:style w:type="character" w:customStyle="1" w:styleId="21">
    <w:name w:val="Основной текст (2) + Не курсив"/>
    <w:basedOn w:val="2"/>
    <w:rsid w:val="00BB7791"/>
    <w:rPr>
      <w:color w:val="000000"/>
      <w:spacing w:val="0"/>
      <w:w w:val="100"/>
      <w:position w:val="0"/>
      <w:lang w:val="ru-RU"/>
    </w:rPr>
  </w:style>
  <w:style w:type="character" w:customStyle="1" w:styleId="2Tahoma9pt">
    <w:name w:val="Основной текст (2) + Tahoma;9 pt;Полужирный;Не курсив"/>
    <w:basedOn w:val="2"/>
    <w:rsid w:val="00BB7791"/>
    <w:rPr>
      <w:rFonts w:ascii="Tahoma" w:eastAsia="Tahoma" w:hAnsi="Tahoma" w:cs="Tahoma"/>
      <w:b/>
      <w:bCs/>
      <w:color w:val="000000"/>
      <w:spacing w:val="0"/>
      <w:w w:val="100"/>
      <w:position w:val="0"/>
      <w:sz w:val="18"/>
      <w:szCs w:val="18"/>
      <w:lang w:val="ru-RU"/>
    </w:rPr>
  </w:style>
  <w:style w:type="character" w:customStyle="1" w:styleId="Tahoma9pt">
    <w:name w:val="Основной текст + Tahoma;9 pt;Полужирный"/>
    <w:basedOn w:val="a7"/>
    <w:rsid w:val="00BB7791"/>
    <w:rPr>
      <w:rFonts w:ascii="Tahoma" w:eastAsia="Tahoma" w:hAnsi="Tahoma" w:cs="Tahoma"/>
      <w:b/>
      <w:bCs/>
      <w:color w:val="000000"/>
      <w:spacing w:val="0"/>
      <w:w w:val="100"/>
      <w:position w:val="0"/>
      <w:sz w:val="18"/>
      <w:szCs w:val="18"/>
      <w:lang w:val="ru-RU"/>
    </w:rPr>
  </w:style>
  <w:style w:type="paragraph" w:customStyle="1" w:styleId="5">
    <w:name w:val="Основной текст5"/>
    <w:basedOn w:val="a"/>
    <w:link w:val="a7"/>
    <w:rsid w:val="00BB7791"/>
    <w:pPr>
      <w:widowControl w:val="0"/>
      <w:shd w:val="clear" w:color="auto" w:fill="FFFFFF"/>
      <w:spacing w:before="1440" w:after="0" w:line="514" w:lineRule="exact"/>
      <w:ind w:hanging="1100"/>
      <w:jc w:val="right"/>
    </w:pPr>
    <w:rPr>
      <w:rFonts w:ascii="Times New Roman" w:eastAsia="Times New Roman" w:hAnsi="Times New Roman" w:cs="Times New Roman"/>
      <w:sz w:val="23"/>
      <w:szCs w:val="23"/>
    </w:rPr>
  </w:style>
  <w:style w:type="paragraph" w:customStyle="1" w:styleId="20">
    <w:name w:val="Основной текст (2)"/>
    <w:basedOn w:val="a"/>
    <w:link w:val="2"/>
    <w:rsid w:val="00BB7791"/>
    <w:pPr>
      <w:widowControl w:val="0"/>
      <w:shd w:val="clear" w:color="auto" w:fill="FFFFFF"/>
      <w:spacing w:after="0" w:line="317" w:lineRule="exact"/>
      <w:jc w:val="both"/>
    </w:pPr>
    <w:rPr>
      <w:rFonts w:ascii="Times New Roman" w:eastAsia="Times New Roman" w:hAnsi="Times New Roman" w:cs="Times New Roman"/>
      <w:i/>
      <w:i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C1F1B"/>
    <w:pPr>
      <w:tabs>
        <w:tab w:val="center" w:pos="4677"/>
        <w:tab w:val="right" w:pos="9355"/>
      </w:tabs>
      <w:spacing w:after="0" w:line="240" w:lineRule="auto"/>
      <w:jc w:val="center"/>
    </w:pPr>
    <w:rPr>
      <w:rFonts w:ascii="Calibri" w:eastAsia="Calibri" w:hAnsi="Calibri" w:cs="Times New Roman"/>
    </w:rPr>
  </w:style>
  <w:style w:type="character" w:customStyle="1" w:styleId="a4">
    <w:name w:val="Нижний колонтитул Знак"/>
    <w:basedOn w:val="a0"/>
    <w:link w:val="a3"/>
    <w:uiPriority w:val="99"/>
    <w:rsid w:val="00AC1F1B"/>
    <w:rPr>
      <w:rFonts w:ascii="Calibri" w:eastAsia="Calibri" w:hAnsi="Calibri" w:cs="Times New Roman"/>
    </w:rPr>
  </w:style>
  <w:style w:type="paragraph" w:styleId="a5">
    <w:name w:val="Balloon Text"/>
    <w:basedOn w:val="a"/>
    <w:link w:val="a6"/>
    <w:uiPriority w:val="99"/>
    <w:semiHidden/>
    <w:unhideWhenUsed/>
    <w:rsid w:val="00AC1F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1F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11aksay.detkin-club.ru/images/parents/%20%20osobennosti_52d6cc49382c0.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4201</Words>
  <Characters>23948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Евгений Хромов</cp:lastModifiedBy>
  <cp:revision>2</cp:revision>
  <dcterms:created xsi:type="dcterms:W3CDTF">2020-02-03T11:09:00Z</dcterms:created>
  <dcterms:modified xsi:type="dcterms:W3CDTF">2020-02-03T11:09:00Z</dcterms:modified>
</cp:coreProperties>
</file>